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CB49B" w14:textId="77777777" w:rsidR="00086937" w:rsidRPr="00E76976" w:rsidRDefault="00086937" w:rsidP="00A74713">
      <w:pPr>
        <w:spacing w:after="120" w:line="20" w:lineRule="atLeast"/>
        <w:contextualSpacing/>
        <w:jc w:val="center"/>
        <w:rPr>
          <w:rFonts w:ascii="Times New Roman" w:hAnsi="Times New Roman" w:cs="Times New Roman"/>
          <w:b/>
          <w:bCs/>
          <w:sz w:val="24"/>
          <w:szCs w:val="24"/>
        </w:rPr>
      </w:pPr>
      <w:r w:rsidRPr="00E76976">
        <w:rPr>
          <w:rFonts w:ascii="Times New Roman" w:hAnsi="Times New Roman" w:cs="Times New Roman"/>
          <w:b/>
          <w:bCs/>
          <w:sz w:val="24"/>
          <w:szCs w:val="24"/>
        </w:rPr>
        <w:t xml:space="preserve">VALSTYBINIS MOKSLINIŲ TYRIMŲ INSTITUTAS </w:t>
      </w:r>
    </w:p>
    <w:p w14:paraId="2AF2D2EA" w14:textId="0ECDC2F4" w:rsidR="00A74713" w:rsidRPr="00E76976" w:rsidRDefault="00991925" w:rsidP="00A74713">
      <w:pPr>
        <w:spacing w:after="120" w:line="20" w:lineRule="atLeast"/>
        <w:contextualSpacing/>
        <w:jc w:val="center"/>
        <w:rPr>
          <w:rFonts w:ascii="Times New Roman" w:hAnsi="Times New Roman" w:cs="Times New Roman"/>
          <w:b/>
          <w:bCs/>
          <w:sz w:val="24"/>
          <w:szCs w:val="24"/>
        </w:rPr>
      </w:pPr>
      <w:r w:rsidRPr="00E76976">
        <w:rPr>
          <w:rFonts w:ascii="Times New Roman" w:hAnsi="Times New Roman" w:cs="Times New Roman"/>
          <w:b/>
          <w:bCs/>
          <w:sz w:val="24"/>
          <w:szCs w:val="24"/>
        </w:rPr>
        <w:t>G</w:t>
      </w:r>
      <w:r w:rsidR="00A74713" w:rsidRPr="00E76976">
        <w:rPr>
          <w:rFonts w:ascii="Times New Roman" w:hAnsi="Times New Roman" w:cs="Times New Roman"/>
          <w:b/>
          <w:bCs/>
          <w:sz w:val="24"/>
          <w:szCs w:val="24"/>
        </w:rPr>
        <w:t>AMTOS TYRIMŲ CENTRAS</w:t>
      </w:r>
    </w:p>
    <w:p w14:paraId="409230CD" w14:textId="7FB3E308" w:rsidR="00A74713" w:rsidRPr="00E76976" w:rsidRDefault="00086937" w:rsidP="00A74713">
      <w:pPr>
        <w:tabs>
          <w:tab w:val="center" w:pos="4513"/>
          <w:tab w:val="right" w:pos="9026"/>
        </w:tabs>
        <w:spacing w:after="0" w:line="240" w:lineRule="auto"/>
        <w:jc w:val="center"/>
        <w:rPr>
          <w:rFonts w:ascii="Times New Roman" w:hAnsi="Times New Roman" w:cs="Times New Roman"/>
          <w:spacing w:val="10"/>
          <w:sz w:val="16"/>
          <w:szCs w:val="16"/>
          <w:lang w:eastAsia="en-US"/>
        </w:rPr>
      </w:pPr>
      <w:r w:rsidRPr="00E76976">
        <w:rPr>
          <w:rFonts w:ascii="Times New Roman" w:hAnsi="Times New Roman" w:cs="Times New Roman"/>
          <w:spacing w:val="10"/>
          <w:sz w:val="16"/>
          <w:szCs w:val="16"/>
          <w:lang w:eastAsia="en-US"/>
        </w:rPr>
        <w:t xml:space="preserve">Viešoji </w:t>
      </w:r>
      <w:r w:rsidR="00A74713" w:rsidRPr="00E76976">
        <w:rPr>
          <w:rFonts w:ascii="Times New Roman" w:hAnsi="Times New Roman" w:cs="Times New Roman"/>
          <w:spacing w:val="10"/>
          <w:sz w:val="16"/>
          <w:szCs w:val="16"/>
          <w:lang w:eastAsia="en-US"/>
        </w:rPr>
        <w:t>įstaiga, Akademijos g. 2, 08412 Vilnius,</w:t>
      </w:r>
    </w:p>
    <w:p w14:paraId="4367017D" w14:textId="77777777" w:rsidR="00A74713" w:rsidRPr="00E76976" w:rsidRDefault="00A74713" w:rsidP="00A74713">
      <w:pPr>
        <w:tabs>
          <w:tab w:val="center" w:pos="4513"/>
          <w:tab w:val="right" w:pos="9026"/>
        </w:tabs>
        <w:spacing w:after="0" w:line="240" w:lineRule="auto"/>
        <w:jc w:val="center"/>
        <w:rPr>
          <w:rFonts w:ascii="Times New Roman" w:hAnsi="Times New Roman" w:cs="Times New Roman"/>
          <w:spacing w:val="10"/>
          <w:sz w:val="16"/>
          <w:szCs w:val="16"/>
          <w:lang w:eastAsia="en-US"/>
        </w:rPr>
      </w:pPr>
      <w:r w:rsidRPr="00E76976">
        <w:rPr>
          <w:rFonts w:ascii="Times New Roman" w:hAnsi="Times New Roman" w:cs="Times New Roman"/>
          <w:spacing w:val="10"/>
          <w:sz w:val="16"/>
          <w:szCs w:val="16"/>
          <w:lang w:eastAsia="en-US"/>
        </w:rPr>
        <w:t>tel. (8 5) 272 9257, el. p. sekretoriatas@gamtc.lt, www.gamtostyrimai.lt.</w:t>
      </w:r>
    </w:p>
    <w:p w14:paraId="61B0EA28" w14:textId="77777777" w:rsidR="00A74713" w:rsidRPr="00E76976" w:rsidRDefault="00A74713" w:rsidP="00A74713">
      <w:pPr>
        <w:tabs>
          <w:tab w:val="center" w:pos="4513"/>
          <w:tab w:val="right" w:pos="9026"/>
        </w:tabs>
        <w:spacing w:after="0" w:line="240" w:lineRule="auto"/>
        <w:jc w:val="center"/>
        <w:rPr>
          <w:rFonts w:ascii="Times New Roman" w:hAnsi="Times New Roman" w:cs="Times New Roman"/>
          <w:spacing w:val="10"/>
          <w:sz w:val="16"/>
          <w:szCs w:val="16"/>
          <w:lang w:eastAsia="en-US"/>
        </w:rPr>
      </w:pPr>
      <w:r w:rsidRPr="00E76976">
        <w:rPr>
          <w:rFonts w:ascii="Times New Roman" w:hAnsi="Times New Roman" w:cs="Times New Roman"/>
          <w:noProof/>
          <w:spacing w:val="10"/>
          <w:sz w:val="16"/>
          <w:szCs w:val="16"/>
          <w:lang w:eastAsia="en-US"/>
        </w:rPr>
        <mc:AlternateContent>
          <mc:Choice Requires="wps">
            <w:drawing>
              <wp:anchor distT="0" distB="0" distL="114300" distR="114300" simplePos="0" relativeHeight="251659264" behindDoc="0" locked="0" layoutInCell="1" allowOverlap="1" wp14:anchorId="24A754EF" wp14:editId="427220F4">
                <wp:simplePos x="0" y="0"/>
                <wp:positionH relativeFrom="column">
                  <wp:posOffset>5715</wp:posOffset>
                </wp:positionH>
                <wp:positionV relativeFrom="paragraph">
                  <wp:posOffset>157480</wp:posOffset>
                </wp:positionV>
                <wp:extent cx="6210300" cy="0"/>
                <wp:effectExtent l="5715" t="5080" r="13335"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5A6633" id="_x0000_t32" coordsize="21600,21600" o:spt="32" o:oned="t" path="m,l21600,21600e" filled="f">
                <v:path arrowok="t" fillok="f" o:connecttype="none"/>
                <o:lock v:ext="edit" shapetype="t"/>
              </v:shapetype>
              <v:shape id="AutoShape 3" o:spid="_x0000_s1026" type="#_x0000_t32" style="position:absolute;margin-left:.45pt;margin-top:12.4pt;width:4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7J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"/>
            </w:pict>
          </mc:Fallback>
        </mc:AlternateContent>
      </w:r>
      <w:r w:rsidRPr="00E76976">
        <w:rPr>
          <w:rFonts w:ascii="Times New Roman" w:hAnsi="Times New Roman" w:cs="Times New Roman"/>
          <w:spacing w:val="10"/>
          <w:sz w:val="16"/>
          <w:szCs w:val="16"/>
          <w:lang w:eastAsia="en-US"/>
        </w:rPr>
        <w:t>Duomenys kaupiami ir saugomi Juridinių asmenų registre, kodas 302470603, PVM mokėtojo kodas LT100005107912</w:t>
      </w:r>
    </w:p>
    <w:p w14:paraId="5B13E0E3" w14:textId="77777777" w:rsidR="00A74713" w:rsidRPr="00E76976" w:rsidRDefault="00A74713" w:rsidP="00A74713">
      <w:pPr>
        <w:spacing w:after="0" w:line="240" w:lineRule="auto"/>
        <w:contextualSpacing/>
        <w:jc w:val="center"/>
        <w:rPr>
          <w:rFonts w:ascii="Times New Roman" w:hAnsi="Times New Roman" w:cs="Times New Roman"/>
          <w:b/>
          <w:bCs/>
          <w:sz w:val="24"/>
          <w:szCs w:val="24"/>
          <w:lang w:eastAsia="en-US"/>
        </w:rPr>
      </w:pPr>
    </w:p>
    <w:p w14:paraId="3633B556" w14:textId="77777777" w:rsidR="00A74713" w:rsidRPr="00E76976" w:rsidRDefault="00A74713" w:rsidP="00A74713">
      <w:pPr>
        <w:spacing w:after="120" w:line="20" w:lineRule="atLeast"/>
        <w:contextualSpacing/>
        <w:rPr>
          <w:rFonts w:ascii="Times New Roman" w:hAnsi="Times New Roman" w:cs="Times New Roman"/>
          <w:sz w:val="24"/>
          <w:szCs w:val="24"/>
        </w:rPr>
      </w:pPr>
    </w:p>
    <w:p w14:paraId="78C0759C" w14:textId="77777777" w:rsidR="00A74713" w:rsidRPr="00E76976" w:rsidRDefault="00A74713" w:rsidP="00991925">
      <w:pPr>
        <w:spacing w:after="120" w:line="20" w:lineRule="atLeast"/>
        <w:ind w:left="4946" w:hanging="126"/>
        <w:contextualSpacing/>
        <w:rPr>
          <w:rFonts w:ascii="Times New Roman" w:hAnsi="Times New Roman" w:cs="Times New Roman"/>
          <w:sz w:val="24"/>
          <w:szCs w:val="24"/>
        </w:rPr>
      </w:pPr>
      <w:r w:rsidRPr="00E76976">
        <w:rPr>
          <w:rFonts w:ascii="Times New Roman" w:hAnsi="Times New Roman" w:cs="Times New Roman"/>
          <w:sz w:val="24"/>
          <w:szCs w:val="24"/>
        </w:rPr>
        <w:t xml:space="preserve">PATVIRTINTA </w:t>
      </w:r>
    </w:p>
    <w:p w14:paraId="0A6CEBEB" w14:textId="2D0D06B0" w:rsidR="00A74713" w:rsidRPr="00E76976" w:rsidRDefault="000C6645" w:rsidP="005E602D">
      <w:pPr>
        <w:spacing w:after="120" w:line="20" w:lineRule="atLeast"/>
        <w:ind w:left="4820"/>
        <w:contextualSpacing/>
        <w:rPr>
          <w:rFonts w:ascii="Times New Roman" w:hAnsi="Times New Roman" w:cs="Times New Roman"/>
          <w:sz w:val="24"/>
          <w:szCs w:val="24"/>
        </w:rPr>
      </w:pPr>
      <w:r w:rsidRPr="00E76976">
        <w:rPr>
          <w:rFonts w:ascii="Times New Roman" w:hAnsi="Times New Roman" w:cs="Times New Roman"/>
          <w:sz w:val="24"/>
          <w:szCs w:val="24"/>
        </w:rPr>
        <w:t xml:space="preserve">Valstybinio mokslinių tyrimų instituto </w:t>
      </w:r>
      <w:r w:rsidR="00A74713" w:rsidRPr="00E76976">
        <w:rPr>
          <w:rFonts w:ascii="Times New Roman" w:hAnsi="Times New Roman" w:cs="Times New Roman"/>
          <w:sz w:val="24"/>
          <w:szCs w:val="24"/>
        </w:rPr>
        <w:t xml:space="preserve">Gamtos tyrimų centro direktoriaus </w:t>
      </w:r>
    </w:p>
    <w:p w14:paraId="0FA34ECC" w14:textId="1415339A" w:rsidR="00A74713" w:rsidRPr="00E76976" w:rsidRDefault="00A74713" w:rsidP="00991925">
      <w:pPr>
        <w:spacing w:after="120" w:line="20" w:lineRule="atLeast"/>
        <w:ind w:left="4962" w:hanging="142"/>
        <w:contextualSpacing/>
        <w:rPr>
          <w:rFonts w:ascii="Times New Roman" w:hAnsi="Times New Roman" w:cs="Times New Roman"/>
          <w:sz w:val="24"/>
          <w:szCs w:val="24"/>
        </w:rPr>
      </w:pPr>
      <w:r w:rsidRPr="00E76976">
        <w:rPr>
          <w:rFonts w:ascii="Times New Roman" w:hAnsi="Times New Roman" w:cs="Times New Roman"/>
          <w:sz w:val="24"/>
          <w:szCs w:val="24"/>
        </w:rPr>
        <w:t>202</w:t>
      </w:r>
      <w:r w:rsidR="000C6645" w:rsidRPr="00E76976">
        <w:rPr>
          <w:rFonts w:ascii="Times New Roman" w:hAnsi="Times New Roman" w:cs="Times New Roman"/>
          <w:sz w:val="24"/>
          <w:szCs w:val="24"/>
        </w:rPr>
        <w:t>5</w:t>
      </w:r>
      <w:r w:rsidRPr="00E76976">
        <w:rPr>
          <w:rFonts w:ascii="Times New Roman" w:hAnsi="Times New Roman" w:cs="Times New Roman"/>
          <w:sz w:val="24"/>
          <w:szCs w:val="24"/>
        </w:rPr>
        <w:t xml:space="preserve"> m. </w:t>
      </w:r>
      <w:r w:rsidR="00A121F2" w:rsidRPr="00E76976">
        <w:rPr>
          <w:rFonts w:ascii="Times New Roman" w:hAnsi="Times New Roman" w:cs="Times New Roman"/>
          <w:sz w:val="24"/>
          <w:szCs w:val="24"/>
        </w:rPr>
        <w:t xml:space="preserve">gruodžio </w:t>
      </w:r>
      <w:r w:rsidR="000E6AF8">
        <w:rPr>
          <w:rFonts w:ascii="Times New Roman" w:hAnsi="Times New Roman" w:cs="Times New Roman"/>
          <w:sz w:val="24"/>
          <w:szCs w:val="24"/>
        </w:rPr>
        <w:t>19</w:t>
      </w:r>
      <w:r w:rsidR="000C6645" w:rsidRPr="00E76976">
        <w:rPr>
          <w:rFonts w:ascii="Times New Roman" w:hAnsi="Times New Roman" w:cs="Times New Roman"/>
          <w:sz w:val="24"/>
          <w:szCs w:val="24"/>
        </w:rPr>
        <w:t xml:space="preserve"> </w:t>
      </w:r>
      <w:r w:rsidRPr="00E76976">
        <w:rPr>
          <w:rFonts w:ascii="Times New Roman" w:hAnsi="Times New Roman" w:cs="Times New Roman"/>
          <w:sz w:val="24"/>
          <w:szCs w:val="24"/>
        </w:rPr>
        <w:t>d. įsakymu Nr. V</w:t>
      </w:r>
      <w:r w:rsidR="0096598B" w:rsidRPr="00E76976">
        <w:rPr>
          <w:rFonts w:ascii="Times New Roman" w:hAnsi="Times New Roman" w:cs="Times New Roman"/>
          <w:sz w:val="24"/>
          <w:szCs w:val="24"/>
        </w:rPr>
        <w:t xml:space="preserve"> </w:t>
      </w:r>
      <w:r w:rsidR="00A121F2" w:rsidRPr="00E76976">
        <w:rPr>
          <w:rFonts w:ascii="Times New Roman" w:hAnsi="Times New Roman" w:cs="Times New Roman"/>
          <w:sz w:val="24"/>
          <w:szCs w:val="24"/>
        </w:rPr>
        <w:t>–</w:t>
      </w:r>
      <w:r w:rsidR="0096598B" w:rsidRPr="00E76976">
        <w:rPr>
          <w:rFonts w:ascii="Times New Roman" w:hAnsi="Times New Roman" w:cs="Times New Roman"/>
          <w:sz w:val="24"/>
          <w:szCs w:val="24"/>
        </w:rPr>
        <w:t xml:space="preserve"> </w:t>
      </w:r>
      <w:r w:rsidR="000E6AF8">
        <w:rPr>
          <w:rFonts w:ascii="Times New Roman" w:hAnsi="Times New Roman" w:cs="Times New Roman"/>
          <w:sz w:val="24"/>
          <w:szCs w:val="24"/>
        </w:rPr>
        <w:t>133</w:t>
      </w:r>
    </w:p>
    <w:p w14:paraId="071292F9" w14:textId="77777777" w:rsidR="00A74713" w:rsidRPr="00E76976" w:rsidRDefault="00A74713" w:rsidP="00A74713">
      <w:pPr>
        <w:tabs>
          <w:tab w:val="left" w:pos="5670"/>
        </w:tabs>
        <w:spacing w:after="120" w:line="20" w:lineRule="atLeast"/>
        <w:contextualSpacing/>
        <w:jc w:val="center"/>
        <w:rPr>
          <w:rFonts w:ascii="Times New Roman" w:hAnsi="Times New Roman" w:cs="Times New Roman"/>
          <w:sz w:val="24"/>
          <w:szCs w:val="24"/>
        </w:rPr>
      </w:pPr>
    </w:p>
    <w:p w14:paraId="6E9D0A09" w14:textId="77777777" w:rsidR="00A74713" w:rsidRPr="00E76976" w:rsidRDefault="00A74713" w:rsidP="00A74713">
      <w:pPr>
        <w:spacing w:after="120" w:line="20" w:lineRule="atLeast"/>
        <w:contextualSpacing/>
        <w:jc w:val="center"/>
        <w:rPr>
          <w:rFonts w:ascii="Times New Roman" w:hAnsi="Times New Roman" w:cs="Times New Roman"/>
          <w:b/>
          <w:bCs/>
          <w:sz w:val="24"/>
          <w:szCs w:val="24"/>
        </w:rPr>
      </w:pPr>
    </w:p>
    <w:p w14:paraId="1996E239" w14:textId="7199264E" w:rsidR="00A74713" w:rsidRPr="00E76976" w:rsidRDefault="00A74713" w:rsidP="00A74713">
      <w:pPr>
        <w:spacing w:after="120" w:line="20" w:lineRule="atLeast"/>
        <w:contextualSpacing/>
        <w:jc w:val="center"/>
        <w:rPr>
          <w:rFonts w:ascii="Times New Roman" w:hAnsi="Times New Roman" w:cs="Times New Roman"/>
          <w:b/>
          <w:bCs/>
          <w:sz w:val="24"/>
          <w:szCs w:val="24"/>
        </w:rPr>
      </w:pPr>
      <w:r w:rsidRPr="00E76976">
        <w:rPr>
          <w:rFonts w:ascii="Times New Roman" w:hAnsi="Times New Roman" w:cs="Times New Roman"/>
          <w:b/>
          <w:bCs/>
          <w:sz w:val="24"/>
          <w:szCs w:val="24"/>
        </w:rPr>
        <w:t>MAŽOS VERTĖS VIEŠOJO PIRKIMO „</w:t>
      </w:r>
      <w:r w:rsidR="005E2073" w:rsidRPr="00E76976">
        <w:rPr>
          <w:rFonts w:ascii="Times New Roman" w:hAnsi="Times New Roman" w:cs="Times New Roman"/>
          <w:b/>
          <w:bCs/>
          <w:sz w:val="24"/>
          <w:szCs w:val="24"/>
        </w:rPr>
        <w:t xml:space="preserve">DNR </w:t>
      </w:r>
      <w:r w:rsidR="00A121F2" w:rsidRPr="00E76976">
        <w:rPr>
          <w:rFonts w:ascii="Times New Roman" w:hAnsi="Times New Roman" w:cs="Times New Roman"/>
          <w:b/>
          <w:bCs/>
          <w:sz w:val="24"/>
          <w:szCs w:val="24"/>
        </w:rPr>
        <w:t xml:space="preserve">SEKOSKAITOS PASLAUGOS“ </w:t>
      </w:r>
      <w:r w:rsidRPr="00E76976">
        <w:rPr>
          <w:rFonts w:ascii="Times New Roman" w:hAnsi="Times New Roman" w:cs="Times New Roman"/>
          <w:b/>
          <w:bCs/>
          <w:sz w:val="24"/>
          <w:szCs w:val="24"/>
        </w:rPr>
        <w:t>SKELBIAMOS APKLAUSOS</w:t>
      </w:r>
    </w:p>
    <w:p w14:paraId="4C716E5C" w14:textId="283C5DA0" w:rsidR="00A74713" w:rsidRPr="00E76976" w:rsidRDefault="00A74713" w:rsidP="00A74713">
      <w:pPr>
        <w:spacing w:after="120" w:line="20" w:lineRule="atLeast"/>
        <w:contextualSpacing/>
        <w:jc w:val="center"/>
        <w:rPr>
          <w:rFonts w:ascii="Times New Roman" w:hAnsi="Times New Roman" w:cs="Times New Roman"/>
          <w:b/>
          <w:bCs/>
          <w:sz w:val="24"/>
          <w:szCs w:val="24"/>
        </w:rPr>
      </w:pPr>
    </w:p>
    <w:p w14:paraId="36A3AE77" w14:textId="77777777" w:rsidR="00A74713" w:rsidRPr="00E76976" w:rsidRDefault="00A74713" w:rsidP="00A74713">
      <w:pPr>
        <w:spacing w:after="120" w:line="20" w:lineRule="atLeast"/>
        <w:contextualSpacing/>
        <w:jc w:val="center"/>
        <w:rPr>
          <w:rFonts w:ascii="Times New Roman" w:hAnsi="Times New Roman" w:cs="Times New Roman"/>
          <w:b/>
          <w:bCs/>
          <w:sz w:val="24"/>
          <w:szCs w:val="24"/>
        </w:rPr>
      </w:pPr>
    </w:p>
    <w:p w14:paraId="4068EC6A" w14:textId="77777777" w:rsidR="00A74713" w:rsidRPr="00E76976" w:rsidRDefault="00A74713" w:rsidP="00A74713">
      <w:pPr>
        <w:spacing w:after="120" w:line="20" w:lineRule="atLeast"/>
        <w:contextualSpacing/>
        <w:jc w:val="center"/>
        <w:rPr>
          <w:rFonts w:ascii="Times New Roman" w:hAnsi="Times New Roman" w:cs="Times New Roman"/>
          <w:b/>
          <w:bCs/>
          <w:sz w:val="24"/>
          <w:szCs w:val="24"/>
        </w:rPr>
      </w:pPr>
      <w:r w:rsidRPr="00E76976">
        <w:rPr>
          <w:rFonts w:ascii="Times New Roman" w:hAnsi="Times New Roman" w:cs="Times New Roman"/>
          <w:b/>
          <w:bCs/>
          <w:sz w:val="24"/>
          <w:szCs w:val="24"/>
        </w:rPr>
        <w:t>SPECIALIOSIOS SĄLYGOS</w:t>
      </w:r>
    </w:p>
    <w:p w14:paraId="1442688A" w14:textId="77777777" w:rsidR="00A74713" w:rsidRPr="00E76976" w:rsidRDefault="00A74713" w:rsidP="00A74713">
      <w:pPr>
        <w:spacing w:after="120" w:line="20" w:lineRule="atLeast"/>
        <w:contextualSpacing/>
        <w:jc w:val="center"/>
        <w:rPr>
          <w:rFonts w:ascii="Times New Roman" w:hAnsi="Times New Roman" w:cs="Times New Roman"/>
          <w:b/>
          <w:bCs/>
          <w:sz w:val="24"/>
          <w:szCs w:val="24"/>
        </w:rPr>
      </w:pPr>
    </w:p>
    <w:p w14:paraId="52B13B4A" w14:textId="1E4ED94D" w:rsidR="00A74713" w:rsidRPr="00E76976" w:rsidRDefault="00A74713" w:rsidP="00A74713">
      <w:pPr>
        <w:spacing w:after="120" w:line="20" w:lineRule="atLeast"/>
        <w:contextualSpacing/>
        <w:jc w:val="center"/>
        <w:rPr>
          <w:rFonts w:ascii="Times New Roman" w:hAnsi="Times New Roman" w:cs="Times New Roman"/>
          <w:b/>
          <w:bCs/>
          <w:sz w:val="24"/>
          <w:szCs w:val="24"/>
        </w:rPr>
      </w:pPr>
      <w:r w:rsidRPr="00E76976">
        <w:rPr>
          <w:rFonts w:ascii="Times New Roman" w:hAnsi="Times New Roman" w:cs="Times New Roman"/>
          <w:b/>
          <w:bCs/>
          <w:sz w:val="24"/>
          <w:szCs w:val="24"/>
        </w:rPr>
        <w:t>Versija Nr.1</w:t>
      </w:r>
    </w:p>
    <w:p w14:paraId="7A42D9CB" w14:textId="77777777" w:rsidR="005F6A02" w:rsidRPr="00E76976" w:rsidRDefault="005F6A02" w:rsidP="00A74713">
      <w:pPr>
        <w:rPr>
          <w:rFonts w:ascii="Times New Roman" w:hAnsi="Times New Roman" w:cs="Times New Roman"/>
          <w:sz w:val="24"/>
          <w:szCs w:val="24"/>
        </w:rPr>
      </w:pPr>
    </w:p>
    <w:sdt>
      <w:sdtPr>
        <w:id w:val="1253785632"/>
        <w:docPartObj>
          <w:docPartGallery w:val="Table of Contents"/>
          <w:docPartUnique/>
        </w:docPartObj>
      </w:sdtPr>
      <w:sdtEndPr>
        <w:rPr>
          <w:b/>
          <w:bCs/>
          <w:noProof/>
        </w:rPr>
      </w:sdtEndPr>
      <w:sdtContent>
        <w:p w14:paraId="53E46F94" w14:textId="77777777" w:rsidR="00A74713" w:rsidRPr="00E76976" w:rsidRDefault="00A74713" w:rsidP="00A74713">
          <w:pPr>
            <w:keepNext/>
            <w:keepLines/>
            <w:pBdr>
              <w:bottom w:val="single" w:sz="4" w:space="2" w:color="ED7D31" w:themeColor="accent2"/>
            </w:pBdr>
            <w:tabs>
              <w:tab w:val="left" w:pos="6555"/>
            </w:tabs>
            <w:spacing w:before="360" w:after="120" w:line="240" w:lineRule="auto"/>
            <w:ind w:left="0" w:right="0" w:firstLine="697"/>
            <w:jc w:val="both"/>
            <w:rPr>
              <w:rFonts w:ascii="Times New Roman" w:eastAsiaTheme="majorEastAsia" w:hAnsi="Times New Roman" w:cs="Times New Roman"/>
              <w:color w:val="262626" w:themeColor="text1" w:themeTint="D9"/>
              <w:sz w:val="24"/>
              <w:szCs w:val="24"/>
            </w:rPr>
          </w:pPr>
          <w:r w:rsidRPr="00E76976">
            <w:rPr>
              <w:rFonts w:ascii="Times New Roman" w:eastAsiaTheme="majorEastAsia" w:hAnsi="Times New Roman" w:cs="Times New Roman"/>
              <w:color w:val="262626" w:themeColor="text1" w:themeTint="D9"/>
              <w:sz w:val="24"/>
              <w:szCs w:val="24"/>
            </w:rPr>
            <w:t>TURINYS</w:t>
          </w:r>
          <w:r w:rsidRPr="00E76976">
            <w:rPr>
              <w:rFonts w:ascii="Times New Roman" w:eastAsiaTheme="majorEastAsia" w:hAnsi="Times New Roman" w:cs="Times New Roman"/>
              <w:color w:val="262626" w:themeColor="text1" w:themeTint="D9"/>
              <w:sz w:val="24"/>
              <w:szCs w:val="24"/>
            </w:rPr>
            <w:tab/>
          </w:r>
        </w:p>
        <w:p w14:paraId="7D9964CB" w14:textId="4C1F9E6C" w:rsidR="00A74713" w:rsidRPr="00E76976"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eastAsia="en-US"/>
            </w:rPr>
          </w:pPr>
          <w:r w:rsidRPr="00E76976">
            <w:rPr>
              <w:rFonts w:ascii="Times New Roman" w:hAnsi="Times New Roman" w:cs="Times New Roman"/>
              <w:sz w:val="24"/>
              <w:szCs w:val="24"/>
            </w:rPr>
            <w:fldChar w:fldCharType="begin"/>
          </w:r>
          <w:r w:rsidRPr="00E76976">
            <w:rPr>
              <w:rFonts w:ascii="Times New Roman" w:hAnsi="Times New Roman" w:cs="Times New Roman"/>
              <w:sz w:val="24"/>
              <w:szCs w:val="24"/>
            </w:rPr>
            <w:instrText xml:space="preserve"> TOC \o "1-3" \h \z \u </w:instrText>
          </w:r>
          <w:r w:rsidRPr="00E76976">
            <w:rPr>
              <w:rFonts w:ascii="Times New Roman" w:hAnsi="Times New Roman" w:cs="Times New Roman"/>
              <w:sz w:val="24"/>
              <w:szCs w:val="24"/>
            </w:rPr>
            <w:fldChar w:fldCharType="separate"/>
          </w:r>
          <w:hyperlink w:anchor="_Toc137194947" w:history="1">
            <w:r w:rsidRPr="00E76976">
              <w:rPr>
                <w:rFonts w:ascii="Times New Roman" w:hAnsi="Times New Roman" w:cs="Times New Roman"/>
                <w:noProof/>
                <w:sz w:val="24"/>
                <w:szCs w:val="24"/>
              </w:rPr>
              <w:t>1.</w:t>
            </w:r>
            <w:r w:rsidRPr="00E76976">
              <w:rPr>
                <w:rFonts w:ascii="Times New Roman" w:hAnsi="Times New Roman" w:cs="Times New Roman"/>
                <w:noProof/>
                <w:sz w:val="24"/>
                <w:szCs w:val="24"/>
                <w:lang w:eastAsia="en-US"/>
              </w:rPr>
              <w:tab/>
            </w:r>
            <w:r w:rsidRPr="00E76976">
              <w:rPr>
                <w:rFonts w:ascii="Times New Roman" w:hAnsi="Times New Roman" w:cs="Times New Roman"/>
                <w:noProof/>
                <w:sz w:val="24"/>
                <w:szCs w:val="24"/>
              </w:rPr>
              <w:t>Bendra informacija</w:t>
            </w:r>
            <w:r w:rsidRPr="00E76976">
              <w:rPr>
                <w:rFonts w:ascii="Times New Roman" w:hAnsi="Times New Roman" w:cs="Times New Roman"/>
                <w:noProof/>
                <w:webHidden/>
                <w:sz w:val="24"/>
                <w:szCs w:val="24"/>
              </w:rPr>
              <w:tab/>
            </w:r>
            <w:r w:rsidRPr="00E76976">
              <w:rPr>
                <w:rFonts w:ascii="Times New Roman" w:hAnsi="Times New Roman" w:cs="Times New Roman"/>
                <w:noProof/>
                <w:webHidden/>
                <w:sz w:val="24"/>
                <w:szCs w:val="24"/>
              </w:rPr>
              <w:fldChar w:fldCharType="begin"/>
            </w:r>
            <w:r w:rsidRPr="00E76976">
              <w:rPr>
                <w:rFonts w:ascii="Times New Roman" w:hAnsi="Times New Roman" w:cs="Times New Roman"/>
                <w:noProof/>
                <w:webHidden/>
                <w:sz w:val="24"/>
                <w:szCs w:val="24"/>
              </w:rPr>
              <w:instrText xml:space="preserve"> PAGEREF _Toc137194947 \h </w:instrText>
            </w:r>
            <w:r w:rsidRPr="00E76976">
              <w:rPr>
                <w:rFonts w:ascii="Times New Roman" w:hAnsi="Times New Roman" w:cs="Times New Roman"/>
                <w:noProof/>
                <w:webHidden/>
                <w:sz w:val="24"/>
                <w:szCs w:val="24"/>
              </w:rPr>
            </w:r>
            <w:r w:rsidRPr="00E76976">
              <w:rPr>
                <w:rFonts w:ascii="Times New Roman" w:hAnsi="Times New Roman" w:cs="Times New Roman"/>
                <w:noProof/>
                <w:webHidden/>
                <w:sz w:val="24"/>
                <w:szCs w:val="24"/>
              </w:rPr>
              <w:fldChar w:fldCharType="separate"/>
            </w:r>
            <w:r w:rsidR="008F6283" w:rsidRPr="00E76976">
              <w:rPr>
                <w:rFonts w:ascii="Times New Roman" w:hAnsi="Times New Roman" w:cs="Times New Roman"/>
                <w:noProof/>
                <w:webHidden/>
                <w:sz w:val="24"/>
                <w:szCs w:val="24"/>
              </w:rPr>
              <w:t>2</w:t>
            </w:r>
            <w:r w:rsidRPr="00E76976">
              <w:rPr>
                <w:rFonts w:ascii="Times New Roman" w:hAnsi="Times New Roman" w:cs="Times New Roman"/>
                <w:noProof/>
                <w:webHidden/>
                <w:sz w:val="24"/>
                <w:szCs w:val="24"/>
              </w:rPr>
              <w:fldChar w:fldCharType="end"/>
            </w:r>
          </w:hyperlink>
        </w:p>
        <w:p w14:paraId="00BCAC65" w14:textId="3C4C5434" w:rsidR="00A74713" w:rsidRPr="00E76976"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eastAsia="en-US"/>
            </w:rPr>
          </w:pPr>
          <w:hyperlink w:anchor="_Toc137194948" w:history="1">
            <w:r w:rsidRPr="00E76976">
              <w:rPr>
                <w:rFonts w:ascii="Times New Roman" w:eastAsia="Calibri" w:hAnsi="Times New Roman" w:cs="Times New Roman"/>
                <w:noProof/>
                <w:sz w:val="24"/>
                <w:szCs w:val="24"/>
              </w:rPr>
              <w:t>2.</w:t>
            </w:r>
            <w:r w:rsidRPr="00E76976">
              <w:rPr>
                <w:rFonts w:ascii="Times New Roman" w:hAnsi="Times New Roman" w:cs="Times New Roman"/>
                <w:noProof/>
                <w:sz w:val="24"/>
                <w:szCs w:val="24"/>
                <w:lang w:eastAsia="en-US"/>
              </w:rPr>
              <w:tab/>
            </w:r>
            <w:r w:rsidRPr="00E76976">
              <w:rPr>
                <w:rFonts w:ascii="Times New Roman" w:hAnsi="Times New Roman" w:cs="Times New Roman"/>
                <w:noProof/>
                <w:sz w:val="24"/>
                <w:szCs w:val="24"/>
              </w:rPr>
              <w:t>Pirkimo objektas</w:t>
            </w:r>
            <w:r w:rsidRPr="00E76976">
              <w:rPr>
                <w:rFonts w:ascii="Times New Roman" w:hAnsi="Times New Roman" w:cs="Times New Roman"/>
                <w:noProof/>
                <w:webHidden/>
                <w:sz w:val="24"/>
                <w:szCs w:val="24"/>
              </w:rPr>
              <w:tab/>
            </w:r>
            <w:r w:rsidRPr="00E76976">
              <w:rPr>
                <w:rFonts w:ascii="Times New Roman" w:hAnsi="Times New Roman" w:cs="Times New Roman"/>
                <w:noProof/>
                <w:webHidden/>
                <w:sz w:val="24"/>
                <w:szCs w:val="24"/>
              </w:rPr>
              <w:fldChar w:fldCharType="begin"/>
            </w:r>
            <w:r w:rsidRPr="00E76976">
              <w:rPr>
                <w:rFonts w:ascii="Times New Roman" w:hAnsi="Times New Roman" w:cs="Times New Roman"/>
                <w:noProof/>
                <w:webHidden/>
                <w:sz w:val="24"/>
                <w:szCs w:val="24"/>
              </w:rPr>
              <w:instrText xml:space="preserve"> PAGEREF _Toc137194948 \h </w:instrText>
            </w:r>
            <w:r w:rsidRPr="00E76976">
              <w:rPr>
                <w:rFonts w:ascii="Times New Roman" w:hAnsi="Times New Roman" w:cs="Times New Roman"/>
                <w:noProof/>
                <w:webHidden/>
                <w:sz w:val="24"/>
                <w:szCs w:val="24"/>
              </w:rPr>
            </w:r>
            <w:r w:rsidRPr="00E76976">
              <w:rPr>
                <w:rFonts w:ascii="Times New Roman" w:hAnsi="Times New Roman" w:cs="Times New Roman"/>
                <w:noProof/>
                <w:webHidden/>
                <w:sz w:val="24"/>
                <w:szCs w:val="24"/>
              </w:rPr>
              <w:fldChar w:fldCharType="separate"/>
            </w:r>
            <w:r w:rsidR="008F6283" w:rsidRPr="00E76976">
              <w:rPr>
                <w:rFonts w:ascii="Times New Roman" w:hAnsi="Times New Roman" w:cs="Times New Roman"/>
                <w:noProof/>
                <w:webHidden/>
                <w:sz w:val="24"/>
                <w:szCs w:val="24"/>
              </w:rPr>
              <w:t>2</w:t>
            </w:r>
            <w:r w:rsidRPr="00E76976">
              <w:rPr>
                <w:rFonts w:ascii="Times New Roman" w:hAnsi="Times New Roman" w:cs="Times New Roman"/>
                <w:noProof/>
                <w:webHidden/>
                <w:sz w:val="24"/>
                <w:szCs w:val="24"/>
              </w:rPr>
              <w:fldChar w:fldCharType="end"/>
            </w:r>
          </w:hyperlink>
        </w:p>
        <w:p w14:paraId="612E60DA" w14:textId="5FFAFF37" w:rsidR="00A74713" w:rsidRPr="00E76976"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eastAsia="en-US"/>
            </w:rPr>
          </w:pPr>
          <w:hyperlink w:anchor="_Toc137194949" w:history="1">
            <w:r w:rsidRPr="00E76976">
              <w:rPr>
                <w:rFonts w:ascii="Times New Roman" w:eastAsia="Calibri" w:hAnsi="Times New Roman" w:cs="Times New Roman"/>
                <w:noProof/>
                <w:sz w:val="24"/>
                <w:szCs w:val="24"/>
              </w:rPr>
              <w:t>3.</w:t>
            </w:r>
            <w:r w:rsidRPr="00E76976">
              <w:rPr>
                <w:rFonts w:ascii="Times New Roman" w:hAnsi="Times New Roman" w:cs="Times New Roman"/>
                <w:noProof/>
                <w:sz w:val="24"/>
                <w:szCs w:val="24"/>
                <w:lang w:eastAsia="en-US"/>
              </w:rPr>
              <w:tab/>
            </w:r>
            <w:r w:rsidRPr="00E76976">
              <w:rPr>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E76976">
              <w:rPr>
                <w:rFonts w:ascii="Times New Roman" w:hAnsi="Times New Roman" w:cs="Times New Roman"/>
                <w:noProof/>
                <w:webHidden/>
                <w:sz w:val="24"/>
                <w:szCs w:val="24"/>
              </w:rPr>
              <w:tab/>
            </w:r>
            <w:r w:rsidRPr="00E76976">
              <w:rPr>
                <w:rFonts w:ascii="Times New Roman" w:hAnsi="Times New Roman" w:cs="Times New Roman"/>
                <w:noProof/>
                <w:webHidden/>
                <w:sz w:val="24"/>
                <w:szCs w:val="24"/>
              </w:rPr>
              <w:fldChar w:fldCharType="begin"/>
            </w:r>
            <w:r w:rsidRPr="00E76976">
              <w:rPr>
                <w:rFonts w:ascii="Times New Roman" w:hAnsi="Times New Roman" w:cs="Times New Roman"/>
                <w:noProof/>
                <w:webHidden/>
                <w:sz w:val="24"/>
                <w:szCs w:val="24"/>
              </w:rPr>
              <w:instrText xml:space="preserve"> PAGEREF _Toc137194949 \h </w:instrText>
            </w:r>
            <w:r w:rsidRPr="00E76976">
              <w:rPr>
                <w:rFonts w:ascii="Times New Roman" w:hAnsi="Times New Roman" w:cs="Times New Roman"/>
                <w:noProof/>
                <w:webHidden/>
                <w:sz w:val="24"/>
                <w:szCs w:val="24"/>
              </w:rPr>
            </w:r>
            <w:r w:rsidRPr="00E76976">
              <w:rPr>
                <w:rFonts w:ascii="Times New Roman" w:hAnsi="Times New Roman" w:cs="Times New Roman"/>
                <w:noProof/>
                <w:webHidden/>
                <w:sz w:val="24"/>
                <w:szCs w:val="24"/>
              </w:rPr>
              <w:fldChar w:fldCharType="separate"/>
            </w:r>
            <w:r w:rsidR="008F6283" w:rsidRPr="00E76976">
              <w:rPr>
                <w:rFonts w:ascii="Times New Roman" w:hAnsi="Times New Roman" w:cs="Times New Roman"/>
                <w:noProof/>
                <w:webHidden/>
                <w:sz w:val="24"/>
                <w:szCs w:val="24"/>
              </w:rPr>
              <w:t>2</w:t>
            </w:r>
            <w:r w:rsidRPr="00E76976">
              <w:rPr>
                <w:rFonts w:ascii="Times New Roman" w:hAnsi="Times New Roman" w:cs="Times New Roman"/>
                <w:noProof/>
                <w:webHidden/>
                <w:sz w:val="24"/>
                <w:szCs w:val="24"/>
              </w:rPr>
              <w:fldChar w:fldCharType="end"/>
            </w:r>
          </w:hyperlink>
        </w:p>
        <w:p w14:paraId="4B4673F2" w14:textId="02690FDD" w:rsidR="00A74713" w:rsidRPr="00E76976"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eastAsia="en-US"/>
            </w:rPr>
          </w:pPr>
          <w:hyperlink w:anchor="_Toc137194950" w:history="1">
            <w:r w:rsidRPr="00E76976">
              <w:rPr>
                <w:rFonts w:ascii="Times New Roman" w:eastAsia="Calibri" w:hAnsi="Times New Roman" w:cs="Times New Roman"/>
                <w:noProof/>
                <w:sz w:val="24"/>
                <w:szCs w:val="24"/>
              </w:rPr>
              <w:t>4.</w:t>
            </w:r>
            <w:r w:rsidRPr="00E76976">
              <w:rPr>
                <w:rFonts w:ascii="Times New Roman" w:hAnsi="Times New Roman" w:cs="Times New Roman"/>
                <w:noProof/>
                <w:sz w:val="24"/>
                <w:szCs w:val="24"/>
                <w:lang w:eastAsia="en-US"/>
              </w:rPr>
              <w:tab/>
            </w:r>
            <w:r w:rsidRPr="00E76976">
              <w:rPr>
                <w:rFonts w:ascii="Times New Roman" w:hAnsi="Times New Roman" w:cs="Times New Roman"/>
                <w:noProof/>
                <w:sz w:val="24"/>
                <w:szCs w:val="24"/>
              </w:rPr>
              <w:t>Reikalavimai, susiję su nacionaliniu saugumu</w:t>
            </w:r>
            <w:r w:rsidRPr="00E76976">
              <w:rPr>
                <w:rFonts w:ascii="Times New Roman" w:hAnsi="Times New Roman" w:cs="Times New Roman"/>
                <w:noProof/>
                <w:webHidden/>
                <w:sz w:val="24"/>
                <w:szCs w:val="24"/>
              </w:rPr>
              <w:tab/>
            </w:r>
            <w:r w:rsidRPr="00E76976">
              <w:rPr>
                <w:rFonts w:ascii="Times New Roman" w:hAnsi="Times New Roman" w:cs="Times New Roman"/>
                <w:noProof/>
                <w:webHidden/>
                <w:sz w:val="24"/>
                <w:szCs w:val="24"/>
              </w:rPr>
              <w:fldChar w:fldCharType="begin"/>
            </w:r>
            <w:r w:rsidRPr="00E76976">
              <w:rPr>
                <w:rFonts w:ascii="Times New Roman" w:hAnsi="Times New Roman" w:cs="Times New Roman"/>
                <w:noProof/>
                <w:webHidden/>
                <w:sz w:val="24"/>
                <w:szCs w:val="24"/>
              </w:rPr>
              <w:instrText xml:space="preserve"> PAGEREF _Toc137194950 \h </w:instrText>
            </w:r>
            <w:r w:rsidRPr="00E76976">
              <w:rPr>
                <w:rFonts w:ascii="Times New Roman" w:hAnsi="Times New Roman" w:cs="Times New Roman"/>
                <w:noProof/>
                <w:webHidden/>
                <w:sz w:val="24"/>
                <w:szCs w:val="24"/>
              </w:rPr>
            </w:r>
            <w:r w:rsidRPr="00E76976">
              <w:rPr>
                <w:rFonts w:ascii="Times New Roman" w:hAnsi="Times New Roman" w:cs="Times New Roman"/>
                <w:noProof/>
                <w:webHidden/>
                <w:sz w:val="24"/>
                <w:szCs w:val="24"/>
              </w:rPr>
              <w:fldChar w:fldCharType="separate"/>
            </w:r>
            <w:r w:rsidR="008F6283" w:rsidRPr="00E76976">
              <w:rPr>
                <w:rFonts w:ascii="Times New Roman" w:hAnsi="Times New Roman" w:cs="Times New Roman"/>
                <w:noProof/>
                <w:webHidden/>
                <w:sz w:val="24"/>
                <w:szCs w:val="24"/>
              </w:rPr>
              <w:t>2</w:t>
            </w:r>
            <w:r w:rsidRPr="00E76976">
              <w:rPr>
                <w:rFonts w:ascii="Times New Roman" w:hAnsi="Times New Roman" w:cs="Times New Roman"/>
                <w:noProof/>
                <w:webHidden/>
                <w:sz w:val="24"/>
                <w:szCs w:val="24"/>
              </w:rPr>
              <w:fldChar w:fldCharType="end"/>
            </w:r>
          </w:hyperlink>
        </w:p>
        <w:p w14:paraId="68DAEDAB" w14:textId="6F72C6D8" w:rsidR="00A74713" w:rsidRPr="00E76976"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eastAsia="en-US"/>
            </w:rPr>
          </w:pPr>
          <w:hyperlink w:anchor="_Toc137194951" w:history="1">
            <w:r w:rsidRPr="00E76976">
              <w:rPr>
                <w:rFonts w:ascii="Times New Roman" w:eastAsia="Calibri" w:hAnsi="Times New Roman" w:cs="Times New Roman"/>
                <w:noProof/>
                <w:sz w:val="24"/>
                <w:szCs w:val="24"/>
              </w:rPr>
              <w:t>5.</w:t>
            </w:r>
            <w:r w:rsidRPr="00E76976">
              <w:rPr>
                <w:rFonts w:ascii="Times New Roman" w:hAnsi="Times New Roman" w:cs="Times New Roman"/>
                <w:noProof/>
                <w:sz w:val="24"/>
                <w:szCs w:val="24"/>
                <w:lang w:eastAsia="en-US"/>
              </w:rPr>
              <w:tab/>
            </w:r>
            <w:r w:rsidRPr="00E76976">
              <w:rPr>
                <w:rFonts w:ascii="Times New Roman" w:hAnsi="Times New Roman" w:cs="Times New Roman"/>
                <w:noProof/>
                <w:sz w:val="24"/>
                <w:szCs w:val="24"/>
              </w:rPr>
              <w:t>Specialieji reikalavimai pasiūlymų rengimui ir pateikimui</w:t>
            </w:r>
            <w:r w:rsidRPr="00E76976">
              <w:rPr>
                <w:rFonts w:ascii="Times New Roman" w:hAnsi="Times New Roman" w:cs="Times New Roman"/>
                <w:noProof/>
                <w:webHidden/>
                <w:sz w:val="24"/>
                <w:szCs w:val="24"/>
              </w:rPr>
              <w:tab/>
            </w:r>
            <w:r w:rsidRPr="00E76976">
              <w:rPr>
                <w:rFonts w:ascii="Times New Roman" w:hAnsi="Times New Roman" w:cs="Times New Roman"/>
                <w:noProof/>
                <w:webHidden/>
                <w:sz w:val="24"/>
                <w:szCs w:val="24"/>
              </w:rPr>
              <w:fldChar w:fldCharType="begin"/>
            </w:r>
            <w:r w:rsidRPr="00E76976">
              <w:rPr>
                <w:rFonts w:ascii="Times New Roman" w:hAnsi="Times New Roman" w:cs="Times New Roman"/>
                <w:noProof/>
                <w:webHidden/>
                <w:sz w:val="24"/>
                <w:szCs w:val="24"/>
              </w:rPr>
              <w:instrText xml:space="preserve"> PAGEREF _Toc137194951 \h </w:instrText>
            </w:r>
            <w:r w:rsidRPr="00E76976">
              <w:rPr>
                <w:rFonts w:ascii="Times New Roman" w:hAnsi="Times New Roman" w:cs="Times New Roman"/>
                <w:noProof/>
                <w:webHidden/>
                <w:sz w:val="24"/>
                <w:szCs w:val="24"/>
              </w:rPr>
            </w:r>
            <w:r w:rsidRPr="00E76976">
              <w:rPr>
                <w:rFonts w:ascii="Times New Roman" w:hAnsi="Times New Roman" w:cs="Times New Roman"/>
                <w:noProof/>
                <w:webHidden/>
                <w:sz w:val="24"/>
                <w:szCs w:val="24"/>
              </w:rPr>
              <w:fldChar w:fldCharType="separate"/>
            </w:r>
            <w:r w:rsidR="008F6283" w:rsidRPr="00E76976">
              <w:rPr>
                <w:rFonts w:ascii="Times New Roman" w:hAnsi="Times New Roman" w:cs="Times New Roman"/>
                <w:noProof/>
                <w:webHidden/>
                <w:sz w:val="24"/>
                <w:szCs w:val="24"/>
              </w:rPr>
              <w:t>3</w:t>
            </w:r>
            <w:r w:rsidRPr="00E76976">
              <w:rPr>
                <w:rFonts w:ascii="Times New Roman" w:hAnsi="Times New Roman" w:cs="Times New Roman"/>
                <w:noProof/>
                <w:webHidden/>
                <w:sz w:val="24"/>
                <w:szCs w:val="24"/>
              </w:rPr>
              <w:fldChar w:fldCharType="end"/>
            </w:r>
          </w:hyperlink>
        </w:p>
        <w:p w14:paraId="31DCA266" w14:textId="2D79B8E3" w:rsidR="00A74713" w:rsidRPr="00E76976"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eastAsia="en-US"/>
            </w:rPr>
          </w:pPr>
          <w:hyperlink w:anchor="_Toc137194952" w:history="1">
            <w:r w:rsidRPr="00E76976">
              <w:rPr>
                <w:rFonts w:ascii="Times New Roman" w:hAnsi="Times New Roman" w:cs="Times New Roman"/>
                <w:noProof/>
                <w:sz w:val="24"/>
                <w:szCs w:val="24"/>
              </w:rPr>
              <w:t>6.  Pasiūlymo galiojimo užtikrinimas</w:t>
            </w:r>
            <w:r w:rsidRPr="00E76976">
              <w:rPr>
                <w:rFonts w:ascii="Times New Roman" w:hAnsi="Times New Roman" w:cs="Times New Roman"/>
                <w:noProof/>
                <w:webHidden/>
                <w:sz w:val="24"/>
                <w:szCs w:val="24"/>
              </w:rPr>
              <w:tab/>
            </w:r>
            <w:r w:rsidRPr="00E76976">
              <w:rPr>
                <w:rFonts w:ascii="Times New Roman" w:hAnsi="Times New Roman" w:cs="Times New Roman"/>
                <w:noProof/>
                <w:webHidden/>
                <w:sz w:val="24"/>
                <w:szCs w:val="24"/>
              </w:rPr>
              <w:fldChar w:fldCharType="begin"/>
            </w:r>
            <w:r w:rsidRPr="00E76976">
              <w:rPr>
                <w:rFonts w:ascii="Times New Roman" w:hAnsi="Times New Roman" w:cs="Times New Roman"/>
                <w:noProof/>
                <w:webHidden/>
                <w:sz w:val="24"/>
                <w:szCs w:val="24"/>
              </w:rPr>
              <w:instrText xml:space="preserve"> PAGEREF _Toc137194952 \h </w:instrText>
            </w:r>
            <w:r w:rsidRPr="00E76976">
              <w:rPr>
                <w:rFonts w:ascii="Times New Roman" w:hAnsi="Times New Roman" w:cs="Times New Roman"/>
                <w:noProof/>
                <w:webHidden/>
                <w:sz w:val="24"/>
                <w:szCs w:val="24"/>
              </w:rPr>
            </w:r>
            <w:r w:rsidRPr="00E76976">
              <w:rPr>
                <w:rFonts w:ascii="Times New Roman" w:hAnsi="Times New Roman" w:cs="Times New Roman"/>
                <w:noProof/>
                <w:webHidden/>
                <w:sz w:val="24"/>
                <w:szCs w:val="24"/>
              </w:rPr>
              <w:fldChar w:fldCharType="separate"/>
            </w:r>
            <w:r w:rsidR="008F6283" w:rsidRPr="00E76976">
              <w:rPr>
                <w:rFonts w:ascii="Times New Roman" w:hAnsi="Times New Roman" w:cs="Times New Roman"/>
                <w:noProof/>
                <w:webHidden/>
                <w:sz w:val="24"/>
                <w:szCs w:val="24"/>
              </w:rPr>
              <w:t>3</w:t>
            </w:r>
            <w:r w:rsidRPr="00E76976">
              <w:rPr>
                <w:rFonts w:ascii="Times New Roman" w:hAnsi="Times New Roman" w:cs="Times New Roman"/>
                <w:noProof/>
                <w:webHidden/>
                <w:sz w:val="24"/>
                <w:szCs w:val="24"/>
              </w:rPr>
              <w:fldChar w:fldCharType="end"/>
            </w:r>
          </w:hyperlink>
        </w:p>
        <w:p w14:paraId="784EDE65" w14:textId="49B33D8D" w:rsidR="00A74713" w:rsidRPr="00E76976"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eastAsia="en-US"/>
            </w:rPr>
          </w:pPr>
          <w:hyperlink w:anchor="_Toc137194953" w:history="1">
            <w:r w:rsidRPr="00E76976">
              <w:rPr>
                <w:rFonts w:ascii="Times New Roman" w:hAnsi="Times New Roman" w:cs="Times New Roman"/>
                <w:noProof/>
                <w:sz w:val="24"/>
                <w:szCs w:val="24"/>
              </w:rPr>
              <w:t>7.</w:t>
            </w:r>
            <w:r w:rsidRPr="00E76976">
              <w:rPr>
                <w:rFonts w:ascii="Times New Roman" w:hAnsi="Times New Roman" w:cs="Times New Roman"/>
                <w:noProof/>
                <w:sz w:val="24"/>
                <w:szCs w:val="24"/>
                <w:lang w:eastAsia="en-US"/>
              </w:rPr>
              <w:tab/>
            </w:r>
            <w:r w:rsidRPr="00E76976">
              <w:rPr>
                <w:rFonts w:ascii="Times New Roman" w:hAnsi="Times New Roman" w:cs="Times New Roman"/>
                <w:noProof/>
                <w:sz w:val="24"/>
                <w:szCs w:val="24"/>
              </w:rPr>
              <w:t>Pasiūlymų vertinimas</w:t>
            </w:r>
            <w:r w:rsidRPr="00E76976">
              <w:rPr>
                <w:rFonts w:ascii="Times New Roman" w:hAnsi="Times New Roman" w:cs="Times New Roman"/>
                <w:noProof/>
                <w:webHidden/>
                <w:sz w:val="24"/>
                <w:szCs w:val="24"/>
              </w:rPr>
              <w:tab/>
            </w:r>
            <w:r w:rsidRPr="00E76976">
              <w:rPr>
                <w:rFonts w:ascii="Times New Roman" w:hAnsi="Times New Roman" w:cs="Times New Roman"/>
                <w:noProof/>
                <w:webHidden/>
                <w:sz w:val="24"/>
                <w:szCs w:val="24"/>
              </w:rPr>
              <w:fldChar w:fldCharType="begin"/>
            </w:r>
            <w:r w:rsidRPr="00E76976">
              <w:rPr>
                <w:rFonts w:ascii="Times New Roman" w:hAnsi="Times New Roman" w:cs="Times New Roman"/>
                <w:noProof/>
                <w:webHidden/>
                <w:sz w:val="24"/>
                <w:szCs w:val="24"/>
              </w:rPr>
              <w:instrText xml:space="preserve"> PAGEREF _Toc137194953 \h </w:instrText>
            </w:r>
            <w:r w:rsidRPr="00E76976">
              <w:rPr>
                <w:rFonts w:ascii="Times New Roman" w:hAnsi="Times New Roman" w:cs="Times New Roman"/>
                <w:noProof/>
                <w:webHidden/>
                <w:sz w:val="24"/>
                <w:szCs w:val="24"/>
              </w:rPr>
            </w:r>
            <w:r w:rsidRPr="00E76976">
              <w:rPr>
                <w:rFonts w:ascii="Times New Roman" w:hAnsi="Times New Roman" w:cs="Times New Roman"/>
                <w:noProof/>
                <w:webHidden/>
                <w:sz w:val="24"/>
                <w:szCs w:val="24"/>
              </w:rPr>
              <w:fldChar w:fldCharType="separate"/>
            </w:r>
            <w:r w:rsidR="008F6283" w:rsidRPr="00E76976">
              <w:rPr>
                <w:rFonts w:ascii="Times New Roman" w:hAnsi="Times New Roman" w:cs="Times New Roman"/>
                <w:noProof/>
                <w:webHidden/>
                <w:sz w:val="24"/>
                <w:szCs w:val="24"/>
              </w:rPr>
              <w:t>3</w:t>
            </w:r>
            <w:r w:rsidRPr="00E76976">
              <w:rPr>
                <w:rFonts w:ascii="Times New Roman" w:hAnsi="Times New Roman" w:cs="Times New Roman"/>
                <w:noProof/>
                <w:webHidden/>
                <w:sz w:val="24"/>
                <w:szCs w:val="24"/>
              </w:rPr>
              <w:fldChar w:fldCharType="end"/>
            </w:r>
          </w:hyperlink>
        </w:p>
        <w:p w14:paraId="04B6C381" w14:textId="361FAEFA" w:rsidR="00A74713" w:rsidRPr="00E76976"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eastAsia="en-US"/>
            </w:rPr>
          </w:pPr>
          <w:hyperlink w:anchor="_Toc137194954" w:history="1">
            <w:r w:rsidRPr="00E76976">
              <w:rPr>
                <w:rFonts w:ascii="Times New Roman" w:hAnsi="Times New Roman" w:cs="Times New Roman"/>
                <w:noProof/>
                <w:sz w:val="24"/>
                <w:szCs w:val="24"/>
              </w:rPr>
              <w:t>8.     Sutarties sudarymas</w:t>
            </w:r>
            <w:r w:rsidRPr="00E76976">
              <w:rPr>
                <w:rFonts w:ascii="Times New Roman" w:hAnsi="Times New Roman" w:cs="Times New Roman"/>
                <w:noProof/>
                <w:webHidden/>
                <w:sz w:val="24"/>
                <w:szCs w:val="24"/>
              </w:rPr>
              <w:tab/>
            </w:r>
            <w:r w:rsidRPr="00E76976">
              <w:rPr>
                <w:rFonts w:ascii="Times New Roman" w:hAnsi="Times New Roman" w:cs="Times New Roman"/>
                <w:noProof/>
                <w:webHidden/>
                <w:sz w:val="24"/>
                <w:szCs w:val="24"/>
              </w:rPr>
              <w:fldChar w:fldCharType="begin"/>
            </w:r>
            <w:r w:rsidRPr="00E76976">
              <w:rPr>
                <w:rFonts w:ascii="Times New Roman" w:hAnsi="Times New Roman" w:cs="Times New Roman"/>
                <w:noProof/>
                <w:webHidden/>
                <w:sz w:val="24"/>
                <w:szCs w:val="24"/>
              </w:rPr>
              <w:instrText xml:space="preserve"> PAGEREF _Toc137194954 \h </w:instrText>
            </w:r>
            <w:r w:rsidRPr="00E76976">
              <w:rPr>
                <w:rFonts w:ascii="Times New Roman" w:hAnsi="Times New Roman" w:cs="Times New Roman"/>
                <w:noProof/>
                <w:webHidden/>
                <w:sz w:val="24"/>
                <w:szCs w:val="24"/>
              </w:rPr>
            </w:r>
            <w:r w:rsidRPr="00E76976">
              <w:rPr>
                <w:rFonts w:ascii="Times New Roman" w:hAnsi="Times New Roman" w:cs="Times New Roman"/>
                <w:noProof/>
                <w:webHidden/>
                <w:sz w:val="24"/>
                <w:szCs w:val="24"/>
              </w:rPr>
              <w:fldChar w:fldCharType="separate"/>
            </w:r>
            <w:r w:rsidR="008F6283" w:rsidRPr="00E76976">
              <w:rPr>
                <w:rFonts w:ascii="Times New Roman" w:hAnsi="Times New Roman" w:cs="Times New Roman"/>
                <w:noProof/>
                <w:webHidden/>
                <w:sz w:val="24"/>
                <w:szCs w:val="24"/>
              </w:rPr>
              <w:t>4</w:t>
            </w:r>
            <w:r w:rsidRPr="00E76976">
              <w:rPr>
                <w:rFonts w:ascii="Times New Roman" w:hAnsi="Times New Roman" w:cs="Times New Roman"/>
                <w:noProof/>
                <w:webHidden/>
                <w:sz w:val="24"/>
                <w:szCs w:val="24"/>
              </w:rPr>
              <w:fldChar w:fldCharType="end"/>
            </w:r>
          </w:hyperlink>
        </w:p>
        <w:p w14:paraId="7276D43F" w14:textId="7EE9073D" w:rsidR="00A74713" w:rsidRPr="00E76976" w:rsidRDefault="00A74713" w:rsidP="00A74713">
          <w:pPr>
            <w:tabs>
              <w:tab w:val="left" w:pos="426"/>
              <w:tab w:val="left" w:pos="1100"/>
              <w:tab w:val="right" w:leader="dot" w:pos="9962"/>
            </w:tabs>
            <w:spacing w:after="0" w:line="300" w:lineRule="auto"/>
            <w:ind w:left="709" w:right="877"/>
            <w:jc w:val="both"/>
            <w:rPr>
              <w:rFonts w:ascii="Times New Roman" w:hAnsi="Times New Roman" w:cs="Times New Roman"/>
              <w:noProof/>
              <w:sz w:val="24"/>
              <w:szCs w:val="24"/>
              <w:lang w:eastAsia="en-US"/>
            </w:rPr>
          </w:pPr>
        </w:p>
        <w:p w14:paraId="53B9716B" w14:textId="77777777" w:rsidR="00A74713" w:rsidRPr="00E76976" w:rsidRDefault="00A74713" w:rsidP="00A74713">
          <w:pPr>
            <w:spacing w:after="0" w:line="300" w:lineRule="auto"/>
            <w:ind w:left="0" w:right="0" w:firstLine="697"/>
            <w:jc w:val="both"/>
            <w:rPr>
              <w:b/>
              <w:bCs/>
              <w:noProof/>
            </w:rPr>
          </w:pPr>
          <w:r w:rsidRPr="00E76976">
            <w:rPr>
              <w:rFonts w:ascii="Times New Roman" w:hAnsi="Times New Roman" w:cs="Times New Roman"/>
              <w:noProof/>
              <w:sz w:val="24"/>
              <w:szCs w:val="24"/>
            </w:rPr>
            <w:fldChar w:fldCharType="end"/>
          </w:r>
        </w:p>
      </w:sdtContent>
    </w:sdt>
    <w:p w14:paraId="5B5BA5BB" w14:textId="77777777" w:rsidR="00A74713" w:rsidRPr="00E76976" w:rsidRDefault="00A74713" w:rsidP="00A74713">
      <w:pPr>
        <w:spacing w:after="0" w:line="240" w:lineRule="auto"/>
        <w:rPr>
          <w:rFonts w:ascii="Times New Roman" w:hAnsi="Times New Roman" w:cs="Times New Roman"/>
          <w:sz w:val="24"/>
          <w:szCs w:val="24"/>
        </w:rPr>
      </w:pPr>
    </w:p>
    <w:p w14:paraId="20C18C17" w14:textId="77777777" w:rsidR="00A74713" w:rsidRPr="00E76976" w:rsidRDefault="00A74713" w:rsidP="00A74713">
      <w:pPr>
        <w:spacing w:after="0" w:line="240" w:lineRule="auto"/>
        <w:rPr>
          <w:rFonts w:ascii="Times New Roman" w:hAnsi="Times New Roman" w:cs="Times New Roman"/>
          <w:sz w:val="24"/>
          <w:szCs w:val="24"/>
        </w:rPr>
      </w:pPr>
    </w:p>
    <w:p w14:paraId="68731C2D" w14:textId="77777777" w:rsidR="00A74713" w:rsidRPr="00E76976" w:rsidRDefault="00A74713" w:rsidP="00A74713">
      <w:pPr>
        <w:spacing w:after="0" w:line="240" w:lineRule="auto"/>
        <w:rPr>
          <w:rFonts w:ascii="Times New Roman" w:hAnsi="Times New Roman" w:cs="Times New Roman"/>
          <w:sz w:val="24"/>
          <w:szCs w:val="24"/>
        </w:rPr>
      </w:pPr>
    </w:p>
    <w:p w14:paraId="3CCF0B9A" w14:textId="77777777" w:rsidR="00A74713" w:rsidRPr="00E76976" w:rsidRDefault="00A74713" w:rsidP="00A74713">
      <w:pPr>
        <w:spacing w:after="0" w:line="240" w:lineRule="auto"/>
        <w:rPr>
          <w:rFonts w:ascii="Times New Roman" w:hAnsi="Times New Roman" w:cs="Times New Roman"/>
          <w:sz w:val="24"/>
          <w:szCs w:val="24"/>
        </w:rPr>
      </w:pPr>
    </w:p>
    <w:p w14:paraId="17CA7296" w14:textId="77777777" w:rsidR="00A74713" w:rsidRPr="00E76976" w:rsidRDefault="00A74713" w:rsidP="00A74713">
      <w:pPr>
        <w:spacing w:after="0" w:line="240" w:lineRule="auto"/>
        <w:rPr>
          <w:rFonts w:ascii="Times New Roman" w:hAnsi="Times New Roman" w:cs="Times New Roman"/>
          <w:sz w:val="24"/>
          <w:szCs w:val="24"/>
        </w:rPr>
      </w:pPr>
    </w:p>
    <w:p w14:paraId="6470F7FC" w14:textId="77777777" w:rsidR="00A74713" w:rsidRPr="00E76976" w:rsidRDefault="00A74713" w:rsidP="00A74713">
      <w:pPr>
        <w:spacing w:after="0" w:line="240" w:lineRule="auto"/>
        <w:rPr>
          <w:rFonts w:ascii="Times New Roman" w:hAnsi="Times New Roman" w:cs="Times New Roman"/>
          <w:sz w:val="24"/>
          <w:szCs w:val="24"/>
        </w:rPr>
      </w:pPr>
    </w:p>
    <w:p w14:paraId="0E4683B5" w14:textId="77777777" w:rsidR="00A74713" w:rsidRPr="00E76976" w:rsidRDefault="00A74713" w:rsidP="00A74713">
      <w:pPr>
        <w:spacing w:after="0" w:line="240" w:lineRule="auto"/>
        <w:rPr>
          <w:rFonts w:ascii="Times New Roman" w:hAnsi="Times New Roman" w:cs="Times New Roman"/>
          <w:sz w:val="24"/>
          <w:szCs w:val="24"/>
        </w:rPr>
      </w:pPr>
    </w:p>
    <w:p w14:paraId="61B6F954" w14:textId="77777777" w:rsidR="00A74713" w:rsidRPr="00E76976" w:rsidRDefault="00A74713" w:rsidP="00A74713">
      <w:pPr>
        <w:spacing w:after="0" w:line="240" w:lineRule="auto"/>
        <w:rPr>
          <w:rFonts w:ascii="Times New Roman" w:hAnsi="Times New Roman" w:cs="Times New Roman"/>
          <w:sz w:val="24"/>
          <w:szCs w:val="24"/>
        </w:rPr>
      </w:pPr>
    </w:p>
    <w:p w14:paraId="5416F073" w14:textId="77777777" w:rsidR="00A74713" w:rsidRPr="00E76976" w:rsidRDefault="00A74713" w:rsidP="00A74713">
      <w:pPr>
        <w:spacing w:after="0" w:line="240" w:lineRule="auto"/>
        <w:rPr>
          <w:rFonts w:ascii="Times New Roman" w:hAnsi="Times New Roman" w:cs="Times New Roman"/>
          <w:sz w:val="24"/>
          <w:szCs w:val="24"/>
        </w:rPr>
      </w:pPr>
    </w:p>
    <w:p w14:paraId="4FE0A8F3" w14:textId="77777777" w:rsidR="00A74713" w:rsidRPr="00E76976" w:rsidRDefault="00A74713" w:rsidP="00A74713">
      <w:pPr>
        <w:spacing w:after="0" w:line="240" w:lineRule="auto"/>
        <w:rPr>
          <w:rFonts w:ascii="Times New Roman" w:hAnsi="Times New Roman" w:cs="Times New Roman"/>
          <w:sz w:val="24"/>
          <w:szCs w:val="24"/>
        </w:rPr>
      </w:pPr>
    </w:p>
    <w:p w14:paraId="2E522058" w14:textId="77777777" w:rsidR="00A74713" w:rsidRPr="00E76976" w:rsidRDefault="00A74713" w:rsidP="006F7D3B">
      <w:pPr>
        <w:spacing w:after="0" w:line="240" w:lineRule="auto"/>
        <w:ind w:left="0"/>
        <w:rPr>
          <w:rFonts w:ascii="Times New Roman" w:hAnsi="Times New Roman" w:cs="Times New Roman"/>
          <w:sz w:val="24"/>
          <w:szCs w:val="24"/>
        </w:rPr>
      </w:pPr>
    </w:p>
    <w:p w14:paraId="2C036AE7" w14:textId="544C72F5" w:rsidR="00A74713" w:rsidRPr="00E76976" w:rsidRDefault="006F7D3B" w:rsidP="006F7D3B">
      <w:pPr>
        <w:keepNext/>
        <w:keepLines/>
        <w:pBdr>
          <w:bottom w:val="single" w:sz="4" w:space="2" w:color="ED7D31" w:themeColor="accent2"/>
        </w:pBdr>
        <w:spacing w:before="720" w:after="0" w:line="300" w:lineRule="auto"/>
        <w:ind w:left="357" w:right="0"/>
        <w:jc w:val="both"/>
        <w:outlineLvl w:val="0"/>
        <w:rPr>
          <w:rFonts w:ascii="Times New Roman" w:eastAsiaTheme="majorEastAsia" w:hAnsi="Times New Roman" w:cs="Times New Roman"/>
          <w:b/>
          <w:bCs/>
          <w:sz w:val="32"/>
          <w:szCs w:val="32"/>
        </w:rPr>
      </w:pPr>
      <w:bookmarkStart w:id="0" w:name="_Toc137194947"/>
      <w:bookmarkStart w:id="1" w:name="_Ref39666794"/>
      <w:bookmarkStart w:id="2" w:name="_Ref39666796"/>
      <w:bookmarkStart w:id="3" w:name="_Toc48053171"/>
      <w:r w:rsidRPr="00E76976">
        <w:rPr>
          <w:rFonts w:eastAsiaTheme="majorEastAsia" w:cstheme="minorHAnsi"/>
          <w:b/>
          <w:bCs/>
          <w:sz w:val="32"/>
          <w:szCs w:val="32"/>
        </w:rPr>
        <w:lastRenderedPageBreak/>
        <w:t>1. </w:t>
      </w:r>
      <w:r w:rsidR="00A74713" w:rsidRPr="00E76976">
        <w:rPr>
          <w:rFonts w:ascii="Times New Roman" w:eastAsiaTheme="majorEastAsia" w:hAnsi="Times New Roman" w:cs="Times New Roman"/>
          <w:b/>
          <w:bCs/>
          <w:sz w:val="32"/>
          <w:szCs w:val="32"/>
        </w:rPr>
        <w:t>Bendra informacija</w:t>
      </w:r>
      <w:bookmarkEnd w:id="0"/>
      <w:r w:rsidR="00A74713" w:rsidRPr="00E76976">
        <w:rPr>
          <w:rFonts w:ascii="Times New Roman" w:eastAsiaTheme="majorEastAsia" w:hAnsi="Times New Roman" w:cs="Times New Roman"/>
          <w:b/>
          <w:bCs/>
          <w:sz w:val="32"/>
          <w:szCs w:val="32"/>
        </w:rPr>
        <w:t xml:space="preserve"> </w:t>
      </w:r>
    </w:p>
    <w:p w14:paraId="77EB340E" w14:textId="03F30655" w:rsidR="00A74713" w:rsidRPr="00E76976" w:rsidRDefault="00A74713" w:rsidP="00A74713">
      <w:pPr>
        <w:spacing w:after="0" w:line="240" w:lineRule="auto"/>
        <w:ind w:left="0" w:right="0" w:firstLine="697"/>
        <w:jc w:val="both"/>
        <w:rPr>
          <w:rFonts w:ascii="Times New Roman" w:hAnsi="Times New Roman" w:cs="Times New Roman"/>
          <w:sz w:val="24"/>
          <w:szCs w:val="24"/>
        </w:rPr>
      </w:pPr>
      <w:r w:rsidRPr="00E76976">
        <w:rPr>
          <w:rFonts w:ascii="Times New Roman" w:hAnsi="Times New Roman" w:cs="Times New Roman"/>
          <w:sz w:val="24"/>
          <w:szCs w:val="24"/>
        </w:rPr>
        <w:t xml:space="preserve">1.1. Perkančioji organizacija – </w:t>
      </w:r>
      <w:r w:rsidR="00275884" w:rsidRPr="00E76976">
        <w:rPr>
          <w:rFonts w:ascii="Times New Roman" w:hAnsi="Times New Roman" w:cs="Times New Roman"/>
          <w:sz w:val="24"/>
          <w:szCs w:val="24"/>
        </w:rPr>
        <w:t xml:space="preserve">Valstybinis mokslinių tyrimų institutas </w:t>
      </w:r>
      <w:r w:rsidR="006F7D3B" w:rsidRPr="00E76976">
        <w:rPr>
          <w:rFonts w:ascii="Times New Roman" w:hAnsi="Times New Roman" w:cs="Times New Roman"/>
          <w:sz w:val="24"/>
          <w:szCs w:val="24"/>
        </w:rPr>
        <w:t>Gamtos tyrimų centras</w:t>
      </w:r>
      <w:r w:rsidRPr="00E76976">
        <w:rPr>
          <w:rFonts w:ascii="Times New Roman" w:hAnsi="Times New Roman" w:cs="Times New Roman"/>
          <w:sz w:val="24"/>
          <w:szCs w:val="24"/>
        </w:rPr>
        <w:t xml:space="preserve">, juridinio asmens kodas </w:t>
      </w:r>
      <w:r w:rsidR="006F7D3B" w:rsidRPr="00E76976">
        <w:rPr>
          <w:rFonts w:ascii="Times New Roman" w:eastAsia="Calibri" w:hAnsi="Times New Roman" w:cs="Times New Roman"/>
          <w:sz w:val="24"/>
          <w:szCs w:val="24"/>
        </w:rPr>
        <w:t xml:space="preserve">302470603, adresas Akademijos g. 2, Vilnius, darbo laikas nuo 8:00 iki 16:30 val., </w:t>
      </w:r>
      <w:r w:rsidRPr="00E76976">
        <w:rPr>
          <w:rFonts w:ascii="Times New Roman" w:hAnsi="Times New Roman" w:cs="Times New Roman"/>
          <w:sz w:val="24"/>
          <w:szCs w:val="24"/>
        </w:rPr>
        <w:t>Perkančioji organizacija yra PVM mokėtoja.</w:t>
      </w:r>
    </w:p>
    <w:p w14:paraId="6B49F99D" w14:textId="416164EC" w:rsidR="00A74713" w:rsidRPr="00E76976" w:rsidRDefault="00A74713" w:rsidP="00BD028A">
      <w:pPr>
        <w:numPr>
          <w:ilvl w:val="1"/>
          <w:numId w:val="7"/>
        </w:numPr>
        <w:spacing w:after="0" w:line="240" w:lineRule="auto"/>
        <w:ind w:left="0" w:right="0" w:firstLine="710"/>
        <w:contextualSpacing/>
        <w:jc w:val="both"/>
        <w:rPr>
          <w:rFonts w:ascii="Times New Roman" w:hAnsi="Times New Roman" w:cs="Times New Roman"/>
          <w:sz w:val="24"/>
          <w:szCs w:val="24"/>
        </w:rPr>
      </w:pPr>
      <w:r w:rsidRPr="00E76976">
        <w:rPr>
          <w:rFonts w:ascii="Times New Roman" w:hAnsi="Times New Roman" w:cs="Times New Roman"/>
          <w:color w:val="000000" w:themeColor="text1"/>
          <w:sz w:val="24"/>
          <w:szCs w:val="24"/>
        </w:rPr>
        <w:t xml:space="preserve">Pirkimas neatliekamas naudojantis centralizuotų pirkimų katalogu, nes </w:t>
      </w:r>
      <w:r w:rsidR="00E12B46" w:rsidRPr="00E76976">
        <w:rPr>
          <w:rFonts w:ascii="Times New Roman" w:hAnsi="Times New Roman" w:cs="Times New Roman"/>
          <w:bCs/>
          <w:sz w:val="24"/>
          <w:szCs w:val="24"/>
        </w:rPr>
        <w:t xml:space="preserve">neatitinka </w:t>
      </w:r>
      <w:r w:rsidR="00E12B46" w:rsidRPr="00E76976">
        <w:rPr>
          <w:rFonts w:ascii="Times New Roman" w:hAnsi="Times New Roman" w:cs="Times New Roman"/>
          <w:sz w:val="24"/>
          <w:szCs w:val="24"/>
        </w:rPr>
        <w:t xml:space="preserve">Perkančiosios organizacijos poreikių, kadangi centralizuotų pirkimų kataloge nėra </w:t>
      </w:r>
      <w:r w:rsidR="00E94F2F" w:rsidRPr="00E76976">
        <w:rPr>
          <w:rFonts w:ascii="Times New Roman" w:hAnsi="Times New Roman" w:cs="Times New Roman"/>
          <w:sz w:val="24"/>
          <w:szCs w:val="24"/>
        </w:rPr>
        <w:t xml:space="preserve">reikiamų </w:t>
      </w:r>
      <w:r w:rsidR="002D61C2" w:rsidRPr="00E76976">
        <w:rPr>
          <w:rFonts w:ascii="Times New Roman" w:hAnsi="Times New Roman" w:cs="Times New Roman"/>
          <w:sz w:val="24"/>
          <w:szCs w:val="24"/>
        </w:rPr>
        <w:t>sekoskaitos paslaugų</w:t>
      </w:r>
      <w:r w:rsidR="00E94F2F" w:rsidRPr="00E76976">
        <w:rPr>
          <w:rFonts w:ascii="Times New Roman" w:hAnsi="Times New Roman" w:cs="Times New Roman"/>
          <w:sz w:val="24"/>
          <w:szCs w:val="24"/>
        </w:rPr>
        <w:t xml:space="preserve"> moksliniais tikslais </w:t>
      </w:r>
      <w:r w:rsidR="00E12B46" w:rsidRPr="00E76976">
        <w:rPr>
          <w:rFonts w:ascii="Times New Roman" w:hAnsi="Times New Roman" w:cs="Times New Roman"/>
          <w:sz w:val="24"/>
          <w:szCs w:val="24"/>
        </w:rPr>
        <w:t xml:space="preserve">pirkimo. </w:t>
      </w:r>
    </w:p>
    <w:p w14:paraId="26E97037" w14:textId="77777777" w:rsidR="00E12B46" w:rsidRPr="00E76976" w:rsidRDefault="00A74713" w:rsidP="00BD028A">
      <w:pPr>
        <w:numPr>
          <w:ilvl w:val="1"/>
          <w:numId w:val="7"/>
        </w:numPr>
        <w:spacing w:after="0" w:line="240" w:lineRule="auto"/>
        <w:ind w:left="0" w:right="0" w:firstLine="710"/>
        <w:contextualSpacing/>
        <w:jc w:val="both"/>
        <w:rPr>
          <w:rFonts w:ascii="Times New Roman" w:hAnsi="Times New Roman" w:cs="Times New Roman"/>
          <w:sz w:val="24"/>
          <w:szCs w:val="24"/>
        </w:rPr>
      </w:pPr>
      <w:r w:rsidRPr="00E76976">
        <w:rPr>
          <w:rFonts w:ascii="Times New Roman" w:hAnsi="Times New Roman" w:cs="Times New Roman"/>
          <w:sz w:val="24"/>
          <w:szCs w:val="24"/>
        </w:rPr>
        <w:t>Pirkimo Komisija yra sudaroma.</w:t>
      </w:r>
    </w:p>
    <w:p w14:paraId="352EA0B8" w14:textId="6AF39EAE" w:rsidR="00BD028A" w:rsidRPr="00E76976" w:rsidRDefault="009D6A73" w:rsidP="009D6A73">
      <w:pPr>
        <w:pStyle w:val="ListParagraph"/>
        <w:numPr>
          <w:ilvl w:val="1"/>
          <w:numId w:val="7"/>
        </w:numPr>
        <w:tabs>
          <w:tab w:val="left" w:pos="710"/>
        </w:tabs>
        <w:spacing w:line="240" w:lineRule="auto"/>
        <w:ind w:left="0" w:firstLine="710"/>
        <w:rPr>
          <w:rFonts w:ascii="Times New Roman" w:hAnsi="Times New Roman" w:cs="Times New Roman"/>
          <w:sz w:val="24"/>
          <w:szCs w:val="24"/>
          <w:lang w:val="lt-LT"/>
        </w:rPr>
      </w:pPr>
      <w:r w:rsidRPr="00E76976">
        <w:rPr>
          <w:rFonts w:ascii="Times New Roman" w:hAnsi="Times New Roman" w:cs="Times New Roman"/>
          <w:sz w:val="24"/>
          <w:szCs w:val="24"/>
          <w:lang w:val="lt-LT"/>
        </w:rPr>
        <w:t xml:space="preserve"> </w:t>
      </w:r>
      <w:r w:rsidR="00BD028A" w:rsidRPr="00E76976">
        <w:rPr>
          <w:rFonts w:ascii="Times New Roman" w:hAnsi="Times New Roman" w:cs="Times New Roman"/>
          <w:sz w:val="24"/>
          <w:szCs w:val="24"/>
          <w:lang w:val="lt-LT"/>
        </w:rPr>
        <w:t>Atliekamas žaliasis pirkimas. Pirkimas vykdomas vadovaujantis Lietuvos Respublikos aplinkos ministro 2011 m. birželio 28 d. įsakymu Nr. D1-508 „Dėl aplinkos apsaugos kriterijų taikymo, vykdant žaliuosius pirkimus, tvarkos aprašo patvirtinimo“ 4.</w:t>
      </w:r>
      <w:r w:rsidR="00343E7D" w:rsidRPr="00E76976">
        <w:rPr>
          <w:rFonts w:ascii="Times New Roman" w:hAnsi="Times New Roman" w:cs="Times New Roman"/>
          <w:sz w:val="24"/>
          <w:szCs w:val="24"/>
          <w:lang w:val="lt-LT"/>
        </w:rPr>
        <w:t>4.3</w:t>
      </w:r>
      <w:r w:rsidR="00BD028A" w:rsidRPr="00E76976">
        <w:rPr>
          <w:rFonts w:ascii="Times New Roman" w:hAnsi="Times New Roman" w:cs="Times New Roman"/>
          <w:sz w:val="24"/>
          <w:szCs w:val="24"/>
          <w:lang w:val="lt-LT"/>
        </w:rPr>
        <w:t xml:space="preserve"> papunkčiu. Aplinkos apsaugos kriterijai nustatyti </w:t>
      </w:r>
      <w:bookmarkStart w:id="4" w:name="_Hlk171927170"/>
      <w:r w:rsidR="00BD028A" w:rsidRPr="00E76976">
        <w:rPr>
          <w:rFonts w:ascii="Times New Roman" w:eastAsia="Times New Roman" w:hAnsi="Times New Roman" w:cs="Times New Roman"/>
          <w:sz w:val="24"/>
          <w:szCs w:val="24"/>
          <w:lang w:val="lt-LT"/>
        </w:rPr>
        <w:t>specialiųjų pirkimo sąlygų 8 priede „</w:t>
      </w:r>
      <w:r w:rsidR="00BD028A" w:rsidRPr="00E76976">
        <w:rPr>
          <w:rFonts w:ascii="Times New Roman" w:hAnsi="Times New Roman" w:cs="Times New Roman"/>
          <w:sz w:val="24"/>
          <w:szCs w:val="24"/>
          <w:lang w:val="lt-LT"/>
        </w:rPr>
        <w:t>Sutarties projektas“.</w:t>
      </w:r>
      <w:bookmarkEnd w:id="4"/>
    </w:p>
    <w:p w14:paraId="3908F296" w14:textId="3FBFDD90" w:rsidR="009D6A73" w:rsidRPr="00E76976" w:rsidRDefault="009D6A73" w:rsidP="009D6A73">
      <w:pPr>
        <w:pStyle w:val="ListParagraph"/>
        <w:numPr>
          <w:ilvl w:val="1"/>
          <w:numId w:val="7"/>
        </w:numPr>
        <w:tabs>
          <w:tab w:val="left" w:pos="710"/>
        </w:tabs>
        <w:spacing w:line="240" w:lineRule="auto"/>
        <w:ind w:left="0" w:firstLine="710"/>
        <w:rPr>
          <w:rFonts w:ascii="Times New Roman" w:hAnsi="Times New Roman" w:cs="Times New Roman"/>
          <w:sz w:val="24"/>
          <w:szCs w:val="24"/>
          <w:lang w:val="lt-LT"/>
        </w:rPr>
      </w:pPr>
      <w:r w:rsidRPr="00E76976">
        <w:rPr>
          <w:rFonts w:ascii="Times New Roman" w:hAnsi="Times New Roman" w:cs="Times New Roman"/>
          <w:sz w:val="24"/>
          <w:szCs w:val="24"/>
          <w:lang w:val="lt-LT"/>
        </w:rPr>
        <w:t xml:space="preserve"> Šiame pirkime socialiniai kriterijai netaikomi.</w:t>
      </w:r>
    </w:p>
    <w:p w14:paraId="2BFDAA97" w14:textId="2356FA69" w:rsidR="009D6A73" w:rsidRPr="00E76976" w:rsidRDefault="009D6A73" w:rsidP="009D6A73">
      <w:pPr>
        <w:pStyle w:val="ListParagraph"/>
        <w:numPr>
          <w:ilvl w:val="1"/>
          <w:numId w:val="7"/>
        </w:numPr>
        <w:tabs>
          <w:tab w:val="left" w:pos="710"/>
        </w:tabs>
        <w:spacing w:line="240" w:lineRule="auto"/>
        <w:ind w:left="0" w:firstLine="710"/>
        <w:rPr>
          <w:rFonts w:ascii="Times New Roman" w:hAnsi="Times New Roman" w:cs="Times New Roman"/>
          <w:sz w:val="24"/>
          <w:szCs w:val="24"/>
          <w:lang w:val="lt-LT"/>
        </w:rPr>
      </w:pPr>
      <w:r w:rsidRPr="00E76976">
        <w:rPr>
          <w:rFonts w:ascii="Times New Roman" w:hAnsi="Times New Roman" w:cs="Times New Roman"/>
          <w:sz w:val="24"/>
          <w:szCs w:val="24"/>
          <w:lang w:val="lt-LT"/>
        </w:rPr>
        <w:t xml:space="preserve"> </w:t>
      </w:r>
      <w:r w:rsidRPr="00E76976">
        <w:rPr>
          <w:rFonts w:ascii="Times New Roman" w:eastAsia="Arial" w:hAnsi="Times New Roman" w:cs="Times New Roman"/>
          <w:sz w:val="24"/>
          <w:szCs w:val="24"/>
          <w:lang w:val="lt-LT"/>
        </w:rPr>
        <w:t>Bendrosios pirkimo sąlygos yra neatskiriama šių pirkimo sąlygų dalis.</w:t>
      </w:r>
    </w:p>
    <w:p w14:paraId="39CF57F5" w14:textId="77777777" w:rsidR="00595581" w:rsidRPr="00E76976" w:rsidRDefault="00595581" w:rsidP="00595581">
      <w:pPr>
        <w:pStyle w:val="ListParagraph"/>
        <w:spacing w:line="240" w:lineRule="auto"/>
        <w:ind w:left="1070" w:firstLine="0"/>
        <w:rPr>
          <w:rFonts w:ascii="Times New Roman" w:hAnsi="Times New Roman" w:cs="Times New Roman"/>
          <w:sz w:val="24"/>
          <w:szCs w:val="24"/>
          <w:lang w:val="lt-LT"/>
        </w:rPr>
      </w:pPr>
    </w:p>
    <w:p w14:paraId="08B32FE8" w14:textId="08D7DDBD" w:rsidR="006F7D3B" w:rsidRPr="00E76976" w:rsidRDefault="00A74713" w:rsidP="00595581">
      <w:pPr>
        <w:keepNext/>
        <w:keepLines/>
        <w:numPr>
          <w:ilvl w:val="0"/>
          <w:numId w:val="6"/>
        </w:numPr>
        <w:pBdr>
          <w:bottom w:val="single" w:sz="4" w:space="2" w:color="ED7D31" w:themeColor="accent2"/>
        </w:pBdr>
        <w:spacing w:after="0" w:line="240" w:lineRule="auto"/>
        <w:ind w:right="0"/>
        <w:jc w:val="both"/>
        <w:outlineLvl w:val="0"/>
        <w:rPr>
          <w:rFonts w:ascii="Times New Roman" w:eastAsiaTheme="majorEastAsia" w:hAnsi="Times New Roman" w:cs="Times New Roman"/>
          <w:b/>
          <w:bCs/>
          <w:sz w:val="32"/>
          <w:szCs w:val="32"/>
        </w:rPr>
      </w:pPr>
      <w:bookmarkStart w:id="5" w:name="_Toc137194948"/>
      <w:r w:rsidRPr="00E76976">
        <w:rPr>
          <w:rFonts w:ascii="Times New Roman" w:eastAsiaTheme="majorEastAsia" w:hAnsi="Times New Roman" w:cs="Times New Roman"/>
          <w:b/>
          <w:bCs/>
          <w:sz w:val="32"/>
          <w:szCs w:val="32"/>
        </w:rPr>
        <w:t>Pi</w:t>
      </w:r>
      <w:r w:rsidR="006F7D3B" w:rsidRPr="00E76976">
        <w:rPr>
          <w:rFonts w:ascii="Times New Roman" w:eastAsiaTheme="majorEastAsia" w:hAnsi="Times New Roman" w:cs="Times New Roman"/>
          <w:b/>
          <w:bCs/>
          <w:sz w:val="32"/>
          <w:szCs w:val="32"/>
        </w:rPr>
        <w:t>r</w:t>
      </w:r>
      <w:r w:rsidRPr="00E76976">
        <w:rPr>
          <w:rFonts w:ascii="Times New Roman" w:eastAsiaTheme="majorEastAsia" w:hAnsi="Times New Roman" w:cs="Times New Roman"/>
          <w:b/>
          <w:bCs/>
          <w:sz w:val="32"/>
          <w:szCs w:val="32"/>
        </w:rPr>
        <w:t>kimo objektas</w:t>
      </w:r>
      <w:bookmarkEnd w:id="5"/>
    </w:p>
    <w:p w14:paraId="37CC7BA4" w14:textId="23A322A6" w:rsidR="00A74713" w:rsidRPr="00E76976" w:rsidRDefault="00A74713" w:rsidP="00044383">
      <w:pPr>
        <w:numPr>
          <w:ilvl w:val="1"/>
          <w:numId w:val="6"/>
        </w:numPr>
        <w:tabs>
          <w:tab w:val="left" w:pos="993"/>
          <w:tab w:val="left" w:pos="1134"/>
        </w:tabs>
        <w:spacing w:after="0" w:line="240" w:lineRule="auto"/>
        <w:ind w:left="0" w:right="0" w:firstLine="709"/>
        <w:contextualSpacing/>
        <w:jc w:val="both"/>
        <w:rPr>
          <w:rFonts w:ascii="Times New Roman" w:hAnsi="Times New Roman" w:cs="Times New Roman"/>
          <w:color w:val="000000" w:themeColor="text1"/>
          <w:sz w:val="24"/>
          <w:szCs w:val="24"/>
        </w:rPr>
      </w:pPr>
      <w:r w:rsidRPr="00E76976">
        <w:rPr>
          <w:rFonts w:ascii="Times New Roman" w:hAnsi="Times New Roman" w:cs="Times New Roman"/>
          <w:sz w:val="24"/>
          <w:szCs w:val="24"/>
        </w:rPr>
        <w:t xml:space="preserve"> Perkančioji organizacija </w:t>
      </w:r>
      <w:r w:rsidR="00595581" w:rsidRPr="00E76976">
        <w:rPr>
          <w:rFonts w:ascii="Times New Roman" w:hAnsi="Times New Roman" w:cs="Times New Roman"/>
          <w:sz w:val="24"/>
          <w:szCs w:val="24"/>
        </w:rPr>
        <w:t xml:space="preserve">perka </w:t>
      </w:r>
      <w:r w:rsidR="005E2073" w:rsidRPr="00E76976">
        <w:rPr>
          <w:rFonts w:ascii="Times New Roman" w:hAnsi="Times New Roman" w:cs="Times New Roman"/>
          <w:sz w:val="24"/>
          <w:szCs w:val="24"/>
        </w:rPr>
        <w:t xml:space="preserve">DNR </w:t>
      </w:r>
      <w:r w:rsidR="00A121F2" w:rsidRPr="00E76976">
        <w:rPr>
          <w:rFonts w:ascii="Times New Roman" w:hAnsi="Times New Roman" w:cs="Times New Roman"/>
          <w:sz w:val="24"/>
          <w:szCs w:val="24"/>
        </w:rPr>
        <w:t xml:space="preserve">sekoskaitos paslaugas </w:t>
      </w:r>
      <w:r w:rsidR="00D91276" w:rsidRPr="00E76976">
        <w:rPr>
          <w:rFonts w:ascii="Times New Roman" w:eastAsia="Calibri" w:hAnsi="Times New Roman" w:cs="Times New Roman"/>
          <w:color w:val="000000" w:themeColor="text1"/>
          <w:sz w:val="24"/>
          <w:szCs w:val="24"/>
        </w:rPr>
        <w:t>(toliau – P</w:t>
      </w:r>
      <w:r w:rsidR="00A121F2" w:rsidRPr="00E76976">
        <w:rPr>
          <w:rFonts w:ascii="Times New Roman" w:eastAsia="Calibri" w:hAnsi="Times New Roman" w:cs="Times New Roman"/>
          <w:color w:val="000000" w:themeColor="text1"/>
          <w:sz w:val="24"/>
          <w:szCs w:val="24"/>
        </w:rPr>
        <w:t>aslaugos</w:t>
      </w:r>
      <w:r w:rsidR="00D91276" w:rsidRPr="00E76976">
        <w:rPr>
          <w:rFonts w:ascii="Times New Roman" w:eastAsia="Calibri" w:hAnsi="Times New Roman" w:cs="Times New Roman"/>
          <w:color w:val="000000" w:themeColor="text1"/>
          <w:sz w:val="24"/>
          <w:szCs w:val="24"/>
        </w:rPr>
        <w:t xml:space="preserve">). </w:t>
      </w:r>
    </w:p>
    <w:p w14:paraId="4B5EB815" w14:textId="16C04D59" w:rsidR="00A74713" w:rsidRPr="00E76976" w:rsidRDefault="00A74713" w:rsidP="00044383">
      <w:pPr>
        <w:pStyle w:val="NoSpacing"/>
        <w:numPr>
          <w:ilvl w:val="1"/>
          <w:numId w:val="6"/>
        </w:numPr>
        <w:tabs>
          <w:tab w:val="left" w:pos="993"/>
          <w:tab w:val="left" w:pos="1134"/>
        </w:tabs>
        <w:ind w:left="0" w:firstLine="709"/>
        <w:contextualSpacing/>
        <w:rPr>
          <w:rFonts w:ascii="Times New Roman" w:hAnsi="Times New Roman" w:cs="Times New Roman"/>
          <w:sz w:val="24"/>
          <w:szCs w:val="24"/>
        </w:rPr>
      </w:pPr>
      <w:r w:rsidRPr="00E76976">
        <w:rPr>
          <w:rFonts w:ascii="Times New Roman" w:hAnsi="Times New Roman" w:cs="Times New Roman"/>
          <w:sz w:val="24"/>
          <w:szCs w:val="24"/>
        </w:rPr>
        <w:t>Pirkimo objektas į dalis neskaidomas</w:t>
      </w:r>
      <w:r w:rsidR="005169C8" w:rsidRPr="00E76976">
        <w:rPr>
          <w:rFonts w:ascii="Times New Roman" w:hAnsi="Times New Roman" w:cs="Times New Roman"/>
          <w:sz w:val="24"/>
          <w:szCs w:val="24"/>
        </w:rPr>
        <w:t xml:space="preserve">. </w:t>
      </w:r>
      <w:r w:rsidR="00D578F2" w:rsidRPr="00E76976">
        <w:rPr>
          <w:rFonts w:ascii="Times New Roman" w:hAnsi="Times New Roman" w:cs="Times New Roman"/>
          <w:sz w:val="24"/>
          <w:szCs w:val="24"/>
        </w:rPr>
        <w:t>Pirkimo apimtys, reikalavimai ir techninė specifikacija apibrėžti specialiųjų pirkimo sąlygų 4 priede</w:t>
      </w:r>
      <w:r w:rsidR="009A4215" w:rsidRPr="00E76976">
        <w:rPr>
          <w:rFonts w:ascii="Times New Roman" w:hAnsi="Times New Roman" w:cs="Times New Roman"/>
          <w:sz w:val="24"/>
          <w:szCs w:val="24"/>
        </w:rPr>
        <w:t>.</w:t>
      </w:r>
    </w:p>
    <w:p w14:paraId="3645096B" w14:textId="2AABA020" w:rsidR="003E6A82" w:rsidRPr="00E76976" w:rsidRDefault="00044383" w:rsidP="00044383">
      <w:pPr>
        <w:pStyle w:val="NoSpacing"/>
        <w:numPr>
          <w:ilvl w:val="1"/>
          <w:numId w:val="6"/>
        </w:numPr>
        <w:tabs>
          <w:tab w:val="left" w:pos="993"/>
          <w:tab w:val="left" w:pos="1134"/>
        </w:tabs>
        <w:ind w:left="0" w:firstLine="709"/>
        <w:contextualSpacing/>
        <w:rPr>
          <w:rFonts w:ascii="Times New Roman" w:hAnsi="Times New Roman" w:cs="Times New Roman"/>
          <w:sz w:val="24"/>
          <w:szCs w:val="24"/>
        </w:rPr>
      </w:pPr>
      <w:r w:rsidRPr="00E76976">
        <w:rPr>
          <w:rFonts w:ascii="Times New Roman" w:hAnsi="Times New Roman" w:cs="Times New Roman"/>
          <w:sz w:val="24"/>
          <w:szCs w:val="24"/>
        </w:rPr>
        <w:t xml:space="preserve"> </w:t>
      </w:r>
      <w:r w:rsidR="003E6A82" w:rsidRPr="00E76976">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9951DD1" w14:textId="20585249" w:rsidR="003E6A82" w:rsidRPr="00E76976" w:rsidRDefault="003E6A82" w:rsidP="00044383">
      <w:pPr>
        <w:pStyle w:val="NoSpacing"/>
        <w:numPr>
          <w:ilvl w:val="1"/>
          <w:numId w:val="6"/>
        </w:numPr>
        <w:tabs>
          <w:tab w:val="left" w:pos="993"/>
          <w:tab w:val="left" w:pos="1134"/>
        </w:tabs>
        <w:ind w:left="0" w:firstLine="709"/>
        <w:contextualSpacing/>
        <w:rPr>
          <w:rFonts w:ascii="Times New Roman" w:hAnsi="Times New Roman" w:cs="Times New Roman"/>
          <w:sz w:val="24"/>
          <w:szCs w:val="24"/>
        </w:rPr>
      </w:pPr>
      <w:r w:rsidRPr="00E76976">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044383" w:rsidRPr="00E76976">
        <w:rPr>
          <w:rFonts w:ascii="Times New Roman" w:hAnsi="Times New Roman" w:cs="Times New Roman"/>
          <w:sz w:val="24"/>
          <w:szCs w:val="24"/>
        </w:rPr>
        <w:t xml:space="preserve">. </w:t>
      </w:r>
    </w:p>
    <w:p w14:paraId="40D6BA7E" w14:textId="4F3D572B" w:rsidR="00481DBE" w:rsidRPr="00E76976" w:rsidRDefault="00481DBE" w:rsidP="00044383">
      <w:pPr>
        <w:pStyle w:val="NoSpacing"/>
        <w:numPr>
          <w:ilvl w:val="1"/>
          <w:numId w:val="6"/>
        </w:numPr>
        <w:tabs>
          <w:tab w:val="left" w:pos="993"/>
          <w:tab w:val="left" w:pos="1134"/>
        </w:tabs>
        <w:ind w:left="0" w:firstLine="709"/>
        <w:contextualSpacing/>
        <w:rPr>
          <w:rFonts w:ascii="Times New Roman" w:hAnsi="Times New Roman" w:cs="Times New Roman"/>
          <w:sz w:val="24"/>
          <w:szCs w:val="24"/>
        </w:rPr>
      </w:pPr>
      <w:r w:rsidRPr="00E76976">
        <w:rPr>
          <w:rFonts w:ascii="Times New Roman" w:hAnsi="Times New Roman" w:cs="Times New Roman"/>
          <w:kern w:val="2"/>
          <w:sz w:val="24"/>
          <w:szCs w:val="24"/>
        </w:rPr>
        <w:t xml:space="preserve">Pradinė Sutarties vertė yra </w:t>
      </w:r>
      <w:r w:rsidRPr="00E76976">
        <w:rPr>
          <w:rFonts w:ascii="Times New Roman" w:hAnsi="Times New Roman" w:cs="Times New Roman"/>
          <w:b/>
          <w:bCs/>
          <w:kern w:val="2"/>
          <w:sz w:val="24"/>
          <w:szCs w:val="24"/>
        </w:rPr>
        <w:t>65</w:t>
      </w:r>
      <w:r w:rsidR="002D61C2" w:rsidRPr="00E76976">
        <w:rPr>
          <w:rFonts w:ascii="Times New Roman" w:hAnsi="Times New Roman" w:cs="Times New Roman"/>
          <w:b/>
          <w:bCs/>
          <w:kern w:val="2"/>
          <w:sz w:val="24"/>
          <w:szCs w:val="24"/>
        </w:rPr>
        <w:t xml:space="preserve"> </w:t>
      </w:r>
      <w:r w:rsidRPr="00E76976">
        <w:rPr>
          <w:rFonts w:ascii="Times New Roman" w:hAnsi="Times New Roman" w:cs="Times New Roman"/>
          <w:b/>
          <w:bCs/>
          <w:kern w:val="2"/>
          <w:sz w:val="24"/>
          <w:szCs w:val="24"/>
        </w:rPr>
        <w:t>000,00 Eur</w:t>
      </w:r>
      <w:r w:rsidRPr="00E76976">
        <w:rPr>
          <w:rFonts w:ascii="Times New Roman" w:hAnsi="Times New Roman" w:cs="Times New Roman"/>
          <w:kern w:val="2"/>
          <w:sz w:val="24"/>
          <w:szCs w:val="24"/>
        </w:rPr>
        <w:t xml:space="preserve"> (šešiasdešimt penki tūkstančiai eurų </w:t>
      </w:r>
      <w:r w:rsidR="002D61C2" w:rsidRPr="00E76976">
        <w:rPr>
          <w:rFonts w:ascii="Times New Roman" w:hAnsi="Times New Roman" w:cs="Times New Roman"/>
          <w:kern w:val="2"/>
          <w:sz w:val="24"/>
          <w:szCs w:val="24"/>
        </w:rPr>
        <w:t xml:space="preserve">ir </w:t>
      </w:r>
      <w:r w:rsidRPr="00E76976">
        <w:rPr>
          <w:rFonts w:ascii="Times New Roman" w:hAnsi="Times New Roman" w:cs="Times New Roman"/>
          <w:kern w:val="2"/>
          <w:sz w:val="24"/>
          <w:szCs w:val="24"/>
        </w:rPr>
        <w:t>00 ct)</w:t>
      </w:r>
      <w:r w:rsidR="00C13391" w:rsidRPr="00E76976">
        <w:rPr>
          <w:rFonts w:ascii="Times New Roman" w:hAnsi="Times New Roman" w:cs="Times New Roman"/>
          <w:kern w:val="2"/>
          <w:sz w:val="24"/>
          <w:szCs w:val="24"/>
        </w:rPr>
        <w:t xml:space="preserve"> be PVM</w:t>
      </w:r>
      <w:r w:rsidR="000532B4" w:rsidRPr="00E76976">
        <w:rPr>
          <w:rFonts w:ascii="Times New Roman" w:hAnsi="Times New Roman" w:cs="Times New Roman"/>
          <w:kern w:val="2"/>
          <w:sz w:val="24"/>
          <w:szCs w:val="24"/>
        </w:rPr>
        <w:t>.</w:t>
      </w:r>
      <w:r w:rsidRPr="00E76976">
        <w:rPr>
          <w:rFonts w:ascii="Times New Roman" w:hAnsi="Times New Roman" w:cs="Times New Roman"/>
          <w:kern w:val="2"/>
          <w:sz w:val="24"/>
          <w:szCs w:val="24"/>
        </w:rPr>
        <w:t xml:space="preserve"> </w:t>
      </w:r>
      <w:r w:rsidR="000532B4" w:rsidRPr="00E76976">
        <w:rPr>
          <w:rFonts w:ascii="Times New Roman" w:hAnsi="Times New Roman" w:cs="Times New Roman"/>
          <w:kern w:val="2"/>
          <w:sz w:val="24"/>
          <w:szCs w:val="24"/>
        </w:rPr>
        <w:t xml:space="preserve">Paslaugos bus perkamos pagal poreikį </w:t>
      </w:r>
      <w:r w:rsidR="000532B4" w:rsidRPr="00E76976">
        <w:rPr>
          <w:rFonts w:ascii="Times New Roman" w:hAnsi="Times New Roman" w:cs="Times New Roman"/>
          <w:sz w:val="24"/>
          <w:szCs w:val="24"/>
        </w:rPr>
        <w:t>tiekėjo pasiūlytais fiksuotai įkainiais.</w:t>
      </w:r>
    </w:p>
    <w:p w14:paraId="31471C0E" w14:textId="190E7935" w:rsidR="00A74713" w:rsidRPr="00E76976" w:rsidRDefault="00A74713">
      <w:pPr>
        <w:keepNext/>
        <w:keepLines/>
        <w:numPr>
          <w:ilvl w:val="0"/>
          <w:numId w:val="6"/>
        </w:numPr>
        <w:pBdr>
          <w:bottom w:val="single" w:sz="4" w:space="2" w:color="ED7D31" w:themeColor="accent2"/>
        </w:pBdr>
        <w:spacing w:before="720" w:after="0" w:line="240" w:lineRule="auto"/>
        <w:ind w:left="357" w:right="0" w:hanging="357"/>
        <w:jc w:val="both"/>
        <w:outlineLvl w:val="0"/>
        <w:rPr>
          <w:rFonts w:ascii="Times New Roman" w:eastAsiaTheme="majorEastAsia" w:hAnsi="Times New Roman" w:cs="Times New Roman"/>
          <w:b/>
          <w:bCs/>
          <w:sz w:val="32"/>
          <w:szCs w:val="32"/>
        </w:rPr>
      </w:pPr>
      <w:bookmarkStart w:id="6" w:name="_Toc137194949"/>
      <w:r w:rsidRPr="00E76976">
        <w:rPr>
          <w:rFonts w:ascii="Times New Roman" w:eastAsiaTheme="majorEastAsia" w:hAnsi="Times New Roman" w:cs="Times New Roman"/>
          <w:b/>
          <w:bCs/>
          <w:sz w:val="32"/>
          <w:szCs w:val="32"/>
        </w:rPr>
        <w:t>Tiekėjų pašalinimo pagrindai, kvalifikacijos reikalavimai ir reikalaujami kokybės vadybos sistemos ir (arba) aplinkos apsaugos vadybos sistemos standartai</w:t>
      </w:r>
      <w:bookmarkEnd w:id="6"/>
      <w:r w:rsidRPr="00E76976">
        <w:rPr>
          <w:rFonts w:ascii="Times New Roman" w:eastAsiaTheme="majorEastAsia" w:hAnsi="Times New Roman" w:cs="Times New Roman"/>
          <w:b/>
          <w:bCs/>
          <w:sz w:val="32"/>
          <w:szCs w:val="32"/>
        </w:rPr>
        <w:t xml:space="preserve"> </w:t>
      </w:r>
    </w:p>
    <w:p w14:paraId="6669F11E" w14:textId="77777777" w:rsidR="00902043" w:rsidRPr="00E76976" w:rsidRDefault="00902043" w:rsidP="00902043">
      <w:pPr>
        <w:spacing w:after="0" w:line="240" w:lineRule="auto"/>
        <w:ind w:left="0"/>
        <w:jc w:val="both"/>
        <w:rPr>
          <w:rFonts w:ascii="Times New Roman" w:hAnsi="Times New Roman" w:cs="Times New Roman"/>
          <w:sz w:val="24"/>
          <w:szCs w:val="24"/>
        </w:rPr>
      </w:pPr>
    </w:p>
    <w:p w14:paraId="30043C20" w14:textId="77777777" w:rsidR="009D6A73" w:rsidRPr="00E76976" w:rsidRDefault="009D6A73" w:rsidP="00112256">
      <w:pPr>
        <w:spacing w:after="0" w:line="240" w:lineRule="auto"/>
        <w:ind w:left="-142" w:firstLine="568"/>
        <w:jc w:val="both"/>
        <w:rPr>
          <w:rFonts w:ascii="Times New Roman" w:eastAsia="Arial" w:hAnsi="Times New Roman" w:cs="Times New Roman"/>
          <w:sz w:val="24"/>
          <w:szCs w:val="24"/>
        </w:rPr>
      </w:pPr>
    </w:p>
    <w:p w14:paraId="69212E24" w14:textId="29434F03" w:rsidR="009D6A73" w:rsidRPr="00E76976" w:rsidRDefault="009D6A73" w:rsidP="009D6A73">
      <w:pPr>
        <w:spacing w:after="0" w:line="240" w:lineRule="auto"/>
        <w:ind w:left="-142" w:firstLine="568"/>
        <w:jc w:val="both"/>
        <w:rPr>
          <w:rFonts w:ascii="Times New Roman" w:eastAsia="Arial" w:hAnsi="Times New Roman" w:cs="Times New Roman"/>
          <w:i/>
          <w:iCs/>
          <w:sz w:val="24"/>
          <w:szCs w:val="24"/>
        </w:rPr>
      </w:pPr>
      <w:r w:rsidRPr="00E76976">
        <w:rPr>
          <w:rFonts w:ascii="Times New Roman" w:eastAsia="Arial" w:hAnsi="Times New Roman" w:cs="Times New Roman"/>
          <w:sz w:val="24"/>
          <w:szCs w:val="24"/>
        </w:rPr>
        <w:t xml:space="preserve">3.1. Reikalavimai dėl tiekėjo ir subtiekėjų (jeigu taikoma), ūkio subjektų, kurių pajėgumais tiekėjas remiasi, pašalinimo pagrindų nebuvimo bei jų nebuvimą patvirtinantys dokumentai nurodyti specialiųjų pirkimo sąlygų </w:t>
      </w:r>
      <w:r w:rsidR="00D578F2" w:rsidRPr="00E76976">
        <w:rPr>
          <w:rFonts w:ascii="Times New Roman" w:eastAsia="Arial" w:hAnsi="Times New Roman" w:cs="Times New Roman"/>
          <w:sz w:val="24"/>
          <w:szCs w:val="24"/>
        </w:rPr>
        <w:t xml:space="preserve">1 priede </w:t>
      </w:r>
      <w:r w:rsidRPr="00E76976">
        <w:rPr>
          <w:rFonts w:ascii="Times New Roman" w:eastAsia="Arial" w:hAnsi="Times New Roman" w:cs="Times New Roman"/>
          <w:sz w:val="24"/>
          <w:szCs w:val="24"/>
        </w:rPr>
        <w:t xml:space="preserve">„Tiekėjų pašalinimo pagrindai“. </w:t>
      </w:r>
    </w:p>
    <w:p w14:paraId="38F3FE5C" w14:textId="0A534E59" w:rsidR="009D6A73" w:rsidRPr="00E76976" w:rsidRDefault="009D6A73" w:rsidP="009D6A73">
      <w:pPr>
        <w:spacing w:after="0" w:line="240" w:lineRule="auto"/>
        <w:ind w:left="-142" w:firstLine="568"/>
        <w:jc w:val="both"/>
        <w:rPr>
          <w:rFonts w:ascii="Times New Roman" w:eastAsia="Arial" w:hAnsi="Times New Roman" w:cs="Times New Roman"/>
          <w:sz w:val="24"/>
          <w:szCs w:val="24"/>
        </w:rPr>
      </w:pPr>
      <w:r w:rsidRPr="00E76976">
        <w:rPr>
          <w:rFonts w:ascii="Times New Roman" w:eastAsia="Arial" w:hAnsi="Times New Roman" w:cs="Times New Roman"/>
          <w:sz w:val="24"/>
          <w:szCs w:val="24"/>
        </w:rPr>
        <w:t xml:space="preserve">3.2. </w:t>
      </w:r>
      <w:r w:rsidRPr="00E76976">
        <w:rPr>
          <w:rFonts w:ascii="Times New Roman" w:hAnsi="Times New Roman" w:cs="Times New Roman"/>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r w:rsidRPr="00E76976">
        <w:rPr>
          <w:rFonts w:ascii="Times New Roman" w:eastAsia="Arial" w:hAnsi="Times New Roman" w:cs="Times New Roman"/>
          <w:sz w:val="24"/>
          <w:szCs w:val="24"/>
        </w:rPr>
        <w:t>.</w:t>
      </w:r>
    </w:p>
    <w:p w14:paraId="6CD18334" w14:textId="5033728B" w:rsidR="009D6A73" w:rsidRPr="00E76976" w:rsidRDefault="009D6A73" w:rsidP="005169C8">
      <w:pPr>
        <w:spacing w:after="0" w:line="240" w:lineRule="auto"/>
        <w:ind w:left="-142" w:firstLine="568"/>
        <w:jc w:val="both"/>
        <w:rPr>
          <w:rFonts w:ascii="Times New Roman" w:eastAsia="Arial" w:hAnsi="Times New Roman" w:cs="Times New Roman"/>
          <w:sz w:val="24"/>
          <w:szCs w:val="24"/>
        </w:rPr>
      </w:pPr>
      <w:r w:rsidRPr="00E76976">
        <w:rPr>
          <w:rFonts w:ascii="Times New Roman" w:eastAsia="Arial" w:hAnsi="Times New Roman" w:cs="Times New Roman"/>
          <w:sz w:val="24"/>
          <w:szCs w:val="24"/>
        </w:rPr>
        <w:lastRenderedPageBreak/>
        <w:t>3.3. Tiekėjas teikdamas pasiūlymą turi pateikti EBVPD (specialiųjų pirkimo sąlygų</w:t>
      </w:r>
      <w:r w:rsidR="00D578F2" w:rsidRPr="00E76976">
        <w:rPr>
          <w:rFonts w:ascii="Times New Roman" w:eastAsia="Arial" w:hAnsi="Times New Roman" w:cs="Times New Roman"/>
          <w:sz w:val="24"/>
          <w:szCs w:val="24"/>
        </w:rPr>
        <w:t xml:space="preserve"> 3 priedas</w:t>
      </w:r>
      <w:r w:rsidRPr="00E76976">
        <w:rPr>
          <w:rFonts w:ascii="Times New Roman" w:eastAsia="Arial" w:hAnsi="Times New Roman" w:cs="Times New Roman"/>
          <w:sz w:val="24"/>
          <w:szCs w:val="24"/>
        </w:rPr>
        <w:t>) – aktualią deklaraciją, 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1D4230A7" w14:textId="77777777" w:rsidR="00A74713" w:rsidRPr="00E76976" w:rsidRDefault="00A74713">
      <w:pPr>
        <w:keepNext/>
        <w:keepLines/>
        <w:numPr>
          <w:ilvl w:val="0"/>
          <w:numId w:val="6"/>
        </w:numPr>
        <w:pBdr>
          <w:bottom w:val="single" w:sz="4" w:space="2" w:color="ED7D31" w:themeColor="accent2"/>
        </w:pBdr>
        <w:spacing w:before="720" w:after="0" w:line="300" w:lineRule="auto"/>
        <w:ind w:left="357" w:right="0" w:hanging="357"/>
        <w:jc w:val="both"/>
        <w:outlineLvl w:val="0"/>
        <w:rPr>
          <w:rFonts w:ascii="Times New Roman" w:eastAsiaTheme="majorEastAsia" w:hAnsi="Times New Roman" w:cs="Times New Roman"/>
          <w:b/>
          <w:bCs/>
          <w:sz w:val="32"/>
          <w:szCs w:val="32"/>
        </w:rPr>
      </w:pPr>
      <w:bookmarkStart w:id="7" w:name="_Toc137194950"/>
      <w:r w:rsidRPr="00E76976">
        <w:rPr>
          <w:rFonts w:ascii="Times New Roman" w:eastAsiaTheme="majorEastAsia" w:hAnsi="Times New Roman" w:cs="Times New Roman"/>
          <w:b/>
          <w:bCs/>
          <w:sz w:val="32"/>
          <w:szCs w:val="32"/>
        </w:rPr>
        <w:t>Reikalavimai, susiję su nacionaliniu saugumu</w:t>
      </w:r>
      <w:bookmarkEnd w:id="7"/>
      <w:r w:rsidRPr="00E76976">
        <w:rPr>
          <w:rFonts w:ascii="Times New Roman" w:eastAsiaTheme="majorEastAsia" w:hAnsi="Times New Roman" w:cs="Times New Roman"/>
          <w:b/>
          <w:bCs/>
          <w:sz w:val="32"/>
          <w:szCs w:val="32"/>
        </w:rPr>
        <w:t xml:space="preserve"> </w:t>
      </w:r>
    </w:p>
    <w:p w14:paraId="0F512D25" w14:textId="77777777" w:rsidR="00A74713" w:rsidRPr="00E76976" w:rsidRDefault="00A74713" w:rsidP="001737F9">
      <w:pPr>
        <w:spacing w:after="0" w:line="20" w:lineRule="atLeast"/>
        <w:ind w:left="697" w:right="0"/>
        <w:contextualSpacing/>
        <w:jc w:val="both"/>
        <w:rPr>
          <w:rFonts w:ascii="Times New Roman" w:hAnsi="Times New Roman" w:cs="Times New Roman"/>
          <w:sz w:val="24"/>
          <w:szCs w:val="24"/>
        </w:rPr>
      </w:pPr>
    </w:p>
    <w:p w14:paraId="347F279A" w14:textId="67C41A20" w:rsidR="00A74713" w:rsidRPr="00E76976" w:rsidRDefault="00A74713" w:rsidP="001737F9">
      <w:pPr>
        <w:ind w:firstLine="567"/>
        <w:jc w:val="both"/>
        <w:rPr>
          <w:rFonts w:ascii="Times New Roman" w:hAnsi="Times New Roman" w:cs="Times New Roman"/>
          <w:color w:val="000000" w:themeColor="text1"/>
          <w:sz w:val="24"/>
          <w:szCs w:val="24"/>
        </w:rPr>
      </w:pPr>
      <w:r w:rsidRPr="00E76976">
        <w:rPr>
          <w:rFonts w:ascii="Times New Roman" w:hAnsi="Times New Roman" w:cs="Times New Roman"/>
          <w:iCs/>
          <w:sz w:val="24"/>
          <w:szCs w:val="24"/>
        </w:rPr>
        <w:t xml:space="preserve">4.1. </w:t>
      </w:r>
      <w:r w:rsidR="00B10C57" w:rsidRPr="00E76976">
        <w:rPr>
          <w:rFonts w:ascii="Times New Roman" w:hAnsi="Times New Roman" w:cs="Times New Roman"/>
          <w:color w:val="000000" w:themeColor="text1"/>
          <w:sz w:val="24"/>
          <w:szCs w:val="24"/>
        </w:rPr>
        <w:t>Perkančioji organizacija netaikys nuostatų, susijusių su nacionaliniu saugumu, kurios nurodytos VPĮ.</w:t>
      </w:r>
    </w:p>
    <w:p w14:paraId="0D1F109F" w14:textId="77777777" w:rsidR="00A74713" w:rsidRPr="00E76976" w:rsidRDefault="00A74713">
      <w:pPr>
        <w:keepNext/>
        <w:keepLines/>
        <w:numPr>
          <w:ilvl w:val="0"/>
          <w:numId w:val="6"/>
        </w:numPr>
        <w:pBdr>
          <w:bottom w:val="single" w:sz="4" w:space="2" w:color="ED7D31" w:themeColor="accent2"/>
        </w:pBdr>
        <w:spacing w:before="720" w:after="0" w:line="300" w:lineRule="auto"/>
        <w:ind w:right="0"/>
        <w:jc w:val="both"/>
        <w:outlineLvl w:val="0"/>
        <w:rPr>
          <w:rFonts w:ascii="Times New Roman" w:eastAsiaTheme="majorEastAsia" w:hAnsi="Times New Roman" w:cs="Times New Roman"/>
          <w:b/>
          <w:bCs/>
          <w:sz w:val="32"/>
          <w:szCs w:val="32"/>
        </w:rPr>
      </w:pPr>
      <w:bookmarkStart w:id="8" w:name="_Toc137194951"/>
      <w:r w:rsidRPr="00E76976">
        <w:rPr>
          <w:rFonts w:ascii="Times New Roman" w:eastAsiaTheme="majorEastAsia" w:hAnsi="Times New Roman" w:cs="Times New Roman"/>
          <w:b/>
          <w:bCs/>
          <w:sz w:val="32"/>
          <w:szCs w:val="32"/>
        </w:rPr>
        <w:t>Specialieji reikalavimai pasiūlymų rengimui ir pateikimui</w:t>
      </w:r>
      <w:bookmarkEnd w:id="1"/>
      <w:bookmarkEnd w:id="2"/>
      <w:bookmarkEnd w:id="3"/>
      <w:bookmarkEnd w:id="8"/>
    </w:p>
    <w:p w14:paraId="7BCD56C9" w14:textId="77777777" w:rsidR="00A74713" w:rsidRPr="00E76976" w:rsidRDefault="00A74713" w:rsidP="00343E7D">
      <w:pPr>
        <w:spacing w:after="0" w:line="240" w:lineRule="auto"/>
        <w:ind w:left="0" w:right="0"/>
        <w:jc w:val="both"/>
        <w:rPr>
          <w:rFonts w:ascii="Times New Roman" w:hAnsi="Times New Roman" w:cs="Times New Roman"/>
          <w:b/>
          <w:bCs/>
          <w:sz w:val="24"/>
          <w:szCs w:val="24"/>
        </w:rPr>
      </w:pPr>
    </w:p>
    <w:p w14:paraId="026111A6" w14:textId="60BE1796" w:rsidR="005304C9" w:rsidRPr="00E76976" w:rsidRDefault="000B4068" w:rsidP="00343E7D">
      <w:pPr>
        <w:pStyle w:val="NormalWeb"/>
        <w:spacing w:before="0" w:beforeAutospacing="0" w:after="0" w:afterAutospacing="0" w:line="240" w:lineRule="auto"/>
        <w:ind w:firstLine="709"/>
        <w:rPr>
          <w:rFonts w:ascii="Times New Roman" w:hAnsi="Times New Roman" w:cs="Times New Roman"/>
          <w:sz w:val="24"/>
          <w:szCs w:val="24"/>
        </w:rPr>
      </w:pPr>
      <w:r w:rsidRPr="00E76976">
        <w:rPr>
          <w:rFonts w:ascii="Times New Roman" w:hAnsi="Times New Roman" w:cs="Times New Roman"/>
          <w:sz w:val="24"/>
          <w:szCs w:val="24"/>
        </w:rPr>
        <w:t>5.1. </w:t>
      </w:r>
      <w:r w:rsidR="00E44C03" w:rsidRPr="00E76976">
        <w:rPr>
          <w:rFonts w:ascii="Times New Roman" w:hAnsi="Times New Roman" w:cs="Times New Roman"/>
          <w:sz w:val="24"/>
          <w:szCs w:val="24"/>
        </w:rPr>
        <w:t xml:space="preserve"> Tiekėjo pasiūlymą sudaro CVP IS pateikiamų ir žemiau nurodytų dokumentų visuma:</w:t>
      </w:r>
    </w:p>
    <w:p w14:paraId="5197A50F" w14:textId="61D0F0DC" w:rsidR="005304C9" w:rsidRPr="00E76976" w:rsidRDefault="005304C9" w:rsidP="00343E7D">
      <w:pPr>
        <w:spacing w:after="0" w:line="240" w:lineRule="auto"/>
        <w:ind w:firstLine="652"/>
        <w:jc w:val="both"/>
        <w:rPr>
          <w:rFonts w:ascii="Times New Roman" w:hAnsi="Times New Roman" w:cs="Times New Roman"/>
          <w:sz w:val="24"/>
          <w:szCs w:val="24"/>
          <w:u w:val="single"/>
        </w:rPr>
      </w:pPr>
      <w:r w:rsidRPr="00E76976">
        <w:rPr>
          <w:rFonts w:ascii="Times New Roman" w:hAnsi="Times New Roman" w:cs="Times New Roman"/>
          <w:sz w:val="24"/>
          <w:szCs w:val="24"/>
        </w:rPr>
        <w:t xml:space="preserve">5.1.1. tiekėjo pasirašytas pasiūlymas, parengtas pagal specialiųjų pirkimo sąlygų </w:t>
      </w:r>
      <w:r w:rsidR="00EB2CB9" w:rsidRPr="00E76976">
        <w:rPr>
          <w:rFonts w:ascii="Times New Roman" w:hAnsi="Times New Roman" w:cs="Times New Roman"/>
          <w:sz w:val="24"/>
          <w:szCs w:val="24"/>
        </w:rPr>
        <w:t>5</w:t>
      </w:r>
      <w:r w:rsidR="0038512C" w:rsidRPr="00E76976">
        <w:rPr>
          <w:rFonts w:ascii="Times New Roman" w:hAnsi="Times New Roman" w:cs="Times New Roman"/>
          <w:sz w:val="24"/>
          <w:szCs w:val="24"/>
        </w:rPr>
        <w:t xml:space="preserve"> </w:t>
      </w:r>
      <w:r w:rsidRPr="00E76976">
        <w:rPr>
          <w:rFonts w:ascii="Times New Roman" w:hAnsi="Times New Roman" w:cs="Times New Roman"/>
          <w:sz w:val="24"/>
          <w:szCs w:val="24"/>
        </w:rPr>
        <w:t>priede pateiktą pasiūlymo formą.</w:t>
      </w:r>
    </w:p>
    <w:p w14:paraId="2C3C32EF" w14:textId="2A6C4844" w:rsidR="005304C9" w:rsidRPr="00E76976" w:rsidRDefault="005304C9" w:rsidP="002D61C2">
      <w:pPr>
        <w:pStyle w:val="ListParagraph"/>
        <w:spacing w:line="240" w:lineRule="auto"/>
        <w:ind w:left="142" w:firstLine="567"/>
        <w:rPr>
          <w:rFonts w:ascii="Times New Roman" w:hAnsi="Times New Roman" w:cs="Times New Roman"/>
          <w:sz w:val="24"/>
          <w:szCs w:val="24"/>
          <w:u w:val="single"/>
          <w:lang w:val="lt-LT"/>
        </w:rPr>
      </w:pPr>
      <w:r w:rsidRPr="00E76976">
        <w:rPr>
          <w:rFonts w:ascii="Times New Roman" w:hAnsi="Times New Roman" w:cs="Times New Roman"/>
          <w:sz w:val="24"/>
          <w:szCs w:val="24"/>
          <w:lang w:val="lt-LT"/>
        </w:rPr>
        <w:t xml:space="preserve">5.1.2. </w:t>
      </w:r>
      <w:r w:rsidR="002D61C2" w:rsidRPr="00E76976">
        <w:rPr>
          <w:rFonts w:ascii="Times New Roman" w:hAnsi="Times New Roman" w:cs="Times New Roman"/>
          <w:sz w:val="24"/>
          <w:szCs w:val="24"/>
          <w:lang w:val="lt-LT"/>
        </w:rPr>
        <w:t>užpildytas EBVPD (specialiųjų pirkimo sąlygų 3 priedas). Pasirašydamas pasiūlymą, tiekėjas patvirtina ir EBVPD tikrumą;</w:t>
      </w:r>
    </w:p>
    <w:p w14:paraId="5BC01666" w14:textId="6153C1E2" w:rsidR="005304C9" w:rsidRPr="00E76976" w:rsidRDefault="000B4068" w:rsidP="00343E7D">
      <w:pPr>
        <w:spacing w:after="0" w:line="240" w:lineRule="auto"/>
        <w:ind w:firstLine="652"/>
        <w:jc w:val="both"/>
        <w:rPr>
          <w:rFonts w:ascii="Times New Roman" w:hAnsi="Times New Roman" w:cs="Times New Roman"/>
          <w:sz w:val="24"/>
          <w:szCs w:val="24"/>
          <w:u w:val="single"/>
        </w:rPr>
      </w:pPr>
      <w:r w:rsidRPr="00E76976">
        <w:rPr>
          <w:rFonts w:ascii="Times New Roman" w:hAnsi="Times New Roman" w:cs="Times New Roman"/>
          <w:sz w:val="24"/>
          <w:szCs w:val="24"/>
        </w:rPr>
        <w:t>5.1.</w:t>
      </w:r>
      <w:r w:rsidR="00EA1038" w:rsidRPr="00E76976">
        <w:rPr>
          <w:rFonts w:ascii="Times New Roman" w:hAnsi="Times New Roman" w:cs="Times New Roman"/>
          <w:sz w:val="24"/>
          <w:szCs w:val="24"/>
        </w:rPr>
        <w:t>3</w:t>
      </w:r>
      <w:r w:rsidRPr="00E76976">
        <w:rPr>
          <w:rFonts w:ascii="Times New Roman" w:hAnsi="Times New Roman" w:cs="Times New Roman"/>
          <w:sz w:val="24"/>
          <w:szCs w:val="24"/>
        </w:rPr>
        <w:t>. </w:t>
      </w:r>
      <w:r w:rsidR="005304C9" w:rsidRPr="00E76976">
        <w:rPr>
          <w:rFonts w:ascii="Times New Roman" w:hAnsi="Times New Roman" w:cs="Times New Roman"/>
          <w:sz w:val="24"/>
          <w:szCs w:val="24"/>
        </w:rPr>
        <w:t>dokumentas, patvirtinantis, kad asmuo, kuris pasirašė pasiūlymą (jei jis ne tiekėjo vadovas), turėjo teisę jį pasirašyti</w:t>
      </w:r>
      <w:r w:rsidR="007E0233">
        <w:rPr>
          <w:rFonts w:ascii="Times New Roman" w:hAnsi="Times New Roman" w:cs="Times New Roman"/>
          <w:sz w:val="24"/>
          <w:szCs w:val="24"/>
        </w:rPr>
        <w:t>;</w:t>
      </w:r>
    </w:p>
    <w:p w14:paraId="4732399F" w14:textId="63A2E586" w:rsidR="005304C9" w:rsidRPr="00E76976" w:rsidRDefault="0038512C" w:rsidP="00343E7D">
      <w:pPr>
        <w:pStyle w:val="NormalWeb"/>
        <w:spacing w:before="0" w:beforeAutospacing="0" w:after="0" w:afterAutospacing="0" w:line="240" w:lineRule="auto"/>
        <w:ind w:left="360" w:firstLine="337"/>
        <w:rPr>
          <w:rFonts w:ascii="Times New Roman" w:hAnsi="Times New Roman" w:cs="Times New Roman"/>
          <w:sz w:val="24"/>
          <w:szCs w:val="24"/>
        </w:rPr>
      </w:pPr>
      <w:r w:rsidRPr="007E0233">
        <w:rPr>
          <w:rFonts w:ascii="Times New Roman" w:hAnsi="Times New Roman" w:cs="Times New Roman"/>
          <w:sz w:val="24"/>
          <w:szCs w:val="24"/>
        </w:rPr>
        <w:t>5.1.</w:t>
      </w:r>
      <w:r w:rsidR="006E3B9B" w:rsidRPr="007E0233">
        <w:rPr>
          <w:rFonts w:ascii="Times New Roman" w:hAnsi="Times New Roman" w:cs="Times New Roman"/>
          <w:sz w:val="24"/>
          <w:szCs w:val="24"/>
        </w:rPr>
        <w:t>4</w:t>
      </w:r>
      <w:r w:rsidRPr="007E0233">
        <w:rPr>
          <w:rFonts w:ascii="Times New Roman" w:hAnsi="Times New Roman" w:cs="Times New Roman"/>
          <w:sz w:val="24"/>
          <w:szCs w:val="24"/>
        </w:rPr>
        <w:t>. </w:t>
      </w:r>
      <w:r w:rsidR="000B4068" w:rsidRPr="00E76976">
        <w:rPr>
          <w:rFonts w:ascii="Times New Roman" w:hAnsi="Times New Roman" w:cs="Times New Roman"/>
          <w:sz w:val="24"/>
          <w:szCs w:val="24"/>
        </w:rPr>
        <w:t>pasiūlymo paaiškinimai bei atsakymai dėl pasiūlymo (jei tokių yra).</w:t>
      </w:r>
    </w:p>
    <w:p w14:paraId="33291A0F" w14:textId="302600AC" w:rsidR="002B62A0" w:rsidRPr="00E76976" w:rsidRDefault="002B62A0" w:rsidP="00343E7D">
      <w:pPr>
        <w:spacing w:after="0" w:line="240" w:lineRule="auto"/>
        <w:ind w:left="0" w:firstLine="426"/>
        <w:jc w:val="both"/>
        <w:rPr>
          <w:rFonts w:ascii="Times New Roman" w:hAnsi="Times New Roman" w:cs="Times New Roman"/>
          <w:sz w:val="24"/>
          <w:szCs w:val="24"/>
          <w:u w:val="single"/>
        </w:rPr>
      </w:pPr>
      <w:r w:rsidRPr="00E76976">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E76976">
        <w:rPr>
          <w:rFonts w:ascii="Times New Roman" w:hAnsi="Times New Roman" w:cs="Times New Roman"/>
          <w:sz w:val="24"/>
          <w:szCs w:val="24"/>
        </w:rPr>
        <w:t>Perkančiajai organizacijai kilus abejonių dėl dokumentų tikrumo, ji turi teisę reikalauti pateikti dokumentų originalus.</w:t>
      </w:r>
      <w:r w:rsidRPr="00E76976">
        <w:rPr>
          <w:rFonts w:ascii="Times New Roman" w:eastAsia="Calibri" w:hAnsi="Times New Roman" w:cs="Times New Roman"/>
          <w:sz w:val="24"/>
          <w:szCs w:val="24"/>
        </w:rPr>
        <w:t xml:space="preserve"> Gali būti:</w:t>
      </w:r>
    </w:p>
    <w:p w14:paraId="4AD98F8F" w14:textId="77777777" w:rsidR="002B62A0" w:rsidRPr="00E76976" w:rsidRDefault="002B62A0" w:rsidP="00A00B1F">
      <w:pPr>
        <w:spacing w:after="0" w:line="240" w:lineRule="auto"/>
        <w:ind w:left="0" w:firstLine="709"/>
        <w:jc w:val="both"/>
        <w:rPr>
          <w:rFonts w:ascii="Times New Roman" w:hAnsi="Times New Roman" w:cs="Times New Roman"/>
          <w:sz w:val="24"/>
          <w:szCs w:val="24"/>
        </w:rPr>
      </w:pPr>
      <w:r w:rsidRPr="00E76976">
        <w:rPr>
          <w:rFonts w:ascii="Times New Roman" w:eastAsia="Calibri" w:hAnsi="Times New Roman" w:cs="Times New Roman"/>
          <w:sz w:val="24"/>
          <w:szCs w:val="24"/>
        </w:rPr>
        <w:t>5.2.1. pateikiami kvalifikuotu elektroniniu parašu pasirašyti elektroninėmis priemonėmis suformuoti dokumentai;</w:t>
      </w:r>
    </w:p>
    <w:p w14:paraId="17654030" w14:textId="77777777" w:rsidR="002B62A0" w:rsidRPr="00E76976" w:rsidRDefault="002B62A0" w:rsidP="00A00B1F">
      <w:pPr>
        <w:spacing w:after="0" w:line="240" w:lineRule="auto"/>
        <w:ind w:left="0" w:firstLine="709"/>
        <w:jc w:val="both"/>
        <w:rPr>
          <w:rFonts w:ascii="Times New Roman" w:hAnsi="Times New Roman" w:cs="Times New Roman"/>
          <w:sz w:val="24"/>
          <w:szCs w:val="24"/>
        </w:rPr>
      </w:pPr>
      <w:r w:rsidRPr="00E76976">
        <w:rPr>
          <w:rFonts w:ascii="Times New Roman" w:eastAsia="Calibri" w:hAnsi="Times New Roman" w:cs="Times New Roman"/>
          <w:sz w:val="24"/>
          <w:szCs w:val="24"/>
        </w:rPr>
        <w:t>5.2.2. skaitmeninės dokumentų kopijos (fiziniu parašu tvirtinami dokumentai turi būti pateikiami pasirašyti ir nuskenuoti).</w:t>
      </w:r>
    </w:p>
    <w:p w14:paraId="7DA418D0" w14:textId="64F58802" w:rsidR="00A74713" w:rsidRPr="00E76976" w:rsidRDefault="00A74713" w:rsidP="00343E7D">
      <w:pPr>
        <w:spacing w:after="0" w:line="240" w:lineRule="auto"/>
        <w:ind w:left="0" w:right="0" w:firstLine="709"/>
        <w:contextualSpacing/>
        <w:jc w:val="both"/>
        <w:rPr>
          <w:rFonts w:ascii="Times New Roman" w:hAnsi="Times New Roman" w:cs="Times New Roman"/>
          <w:sz w:val="24"/>
          <w:szCs w:val="24"/>
        </w:rPr>
      </w:pPr>
      <w:r w:rsidRPr="00E76976">
        <w:rPr>
          <w:rFonts w:ascii="Times New Roman" w:eastAsia="Arial" w:hAnsi="Times New Roman" w:cs="Times New Roman"/>
          <w:sz w:val="24"/>
          <w:szCs w:val="24"/>
        </w:rPr>
        <w:t>5.3. Pasiūlymas turi būti parengtas lietuvių kalb</w:t>
      </w:r>
      <w:r w:rsidR="002B62A0" w:rsidRPr="00E76976">
        <w:rPr>
          <w:rFonts w:ascii="Times New Roman" w:eastAsia="Arial" w:hAnsi="Times New Roman" w:cs="Times New Roman"/>
          <w:sz w:val="24"/>
          <w:szCs w:val="24"/>
        </w:rPr>
        <w:t>a</w:t>
      </w:r>
      <w:r w:rsidRPr="00E76976">
        <w:rPr>
          <w:rFonts w:ascii="Times New Roman" w:eastAsia="Arial" w:hAnsi="Times New Roman" w:cs="Times New Roman"/>
          <w:sz w:val="24"/>
          <w:szCs w:val="24"/>
        </w:rPr>
        <w:t xml:space="preserve">. Jei kurie nors su pasiūlymu teikiami dokumentai parengti ne ta kalba, kuria reikalaujama, turi būti pateiktas tikslus vertimas į reikalaujamą kalbą. </w:t>
      </w:r>
    </w:p>
    <w:p w14:paraId="1B58EC76" w14:textId="77777777" w:rsidR="00A74713" w:rsidRPr="00E76976" w:rsidRDefault="00A74713" w:rsidP="00A74713">
      <w:pPr>
        <w:spacing w:after="0" w:line="240" w:lineRule="auto"/>
        <w:ind w:left="0" w:right="0" w:firstLine="697"/>
        <w:contextualSpacing/>
        <w:jc w:val="both"/>
        <w:rPr>
          <w:rFonts w:ascii="Times New Roman" w:hAnsi="Times New Roman" w:cs="Times New Roman"/>
          <w:sz w:val="24"/>
          <w:szCs w:val="24"/>
        </w:rPr>
      </w:pPr>
      <w:r w:rsidRPr="00E76976">
        <w:rPr>
          <w:rFonts w:ascii="Times New Roman" w:hAnsi="Times New Roman" w:cs="Times New Roman"/>
          <w:sz w:val="24"/>
          <w:szCs w:val="24"/>
        </w:rPr>
        <w:t>5.4. Pasiūlymuose nurodytos kainos bus vertinamos eurais</w:t>
      </w:r>
      <w:r w:rsidRPr="00E76976">
        <w:rPr>
          <w:rFonts w:ascii="Times New Roman" w:eastAsia="Calibri" w:hAnsi="Times New Roman" w:cs="Times New Roman"/>
          <w:sz w:val="24"/>
          <w:szCs w:val="24"/>
        </w:rPr>
        <w:t>.</w:t>
      </w:r>
      <w:r w:rsidRPr="00E76976">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D7418F3" w14:textId="3E3B34C7" w:rsidR="00A74713" w:rsidRPr="00E76976" w:rsidRDefault="00A74713" w:rsidP="00A74713">
      <w:pPr>
        <w:spacing w:line="240" w:lineRule="auto"/>
        <w:ind w:left="0" w:right="0" w:firstLine="710"/>
        <w:contextualSpacing/>
        <w:jc w:val="both"/>
        <w:rPr>
          <w:rFonts w:ascii="Times New Roman" w:eastAsia="Arial" w:hAnsi="Times New Roman" w:cs="Times New Roman"/>
          <w:strike/>
          <w:sz w:val="24"/>
          <w:szCs w:val="24"/>
        </w:rPr>
      </w:pPr>
      <w:r w:rsidRPr="00E76976">
        <w:rPr>
          <w:rFonts w:ascii="Times New Roman" w:eastAsia="Arial" w:hAnsi="Times New Roman" w:cs="Times New Roman"/>
          <w:sz w:val="24"/>
          <w:szCs w:val="24"/>
        </w:rPr>
        <w:t>5.5. Bendra pasiūlymo kaina (sąnaudos) su PVM turi būti nurodoma dviejų skaitmenų po kablelio tikslumu. Šią kainą sudarančios kainos sudedamosios dalys ar įkainiai</w:t>
      </w:r>
      <w:r w:rsidR="00E44C03" w:rsidRPr="00E76976">
        <w:rPr>
          <w:rFonts w:ascii="Times New Roman" w:eastAsia="Arial" w:hAnsi="Times New Roman" w:cs="Times New Roman"/>
          <w:sz w:val="24"/>
          <w:szCs w:val="24"/>
        </w:rPr>
        <w:t xml:space="preserve"> taip pat turi būti nurodoma dviejų skaitmenų po kablelio tikslumu.</w:t>
      </w:r>
    </w:p>
    <w:p w14:paraId="5E19E9F9" w14:textId="4EBD8F56" w:rsidR="00A74713" w:rsidRPr="00E76976" w:rsidRDefault="00A74713" w:rsidP="002B62A0">
      <w:pPr>
        <w:spacing w:line="240" w:lineRule="auto"/>
        <w:ind w:left="0" w:right="0" w:firstLine="710"/>
        <w:contextualSpacing/>
        <w:jc w:val="both"/>
        <w:rPr>
          <w:rFonts w:ascii="Times New Roman" w:hAnsi="Times New Roman" w:cs="Times New Roman"/>
          <w:sz w:val="24"/>
          <w:szCs w:val="24"/>
        </w:rPr>
      </w:pPr>
      <w:r w:rsidRPr="00E76976">
        <w:rPr>
          <w:rFonts w:ascii="Times New Roman" w:eastAsia="Arial" w:hAnsi="Times New Roman" w:cs="Times New Roman"/>
          <w:sz w:val="24"/>
          <w:szCs w:val="24"/>
        </w:rPr>
        <w:lastRenderedPageBreak/>
        <w:t xml:space="preserve">5.6. Tiekėjų pasiūlymuose nurodytos kainos bus vertinamos </w:t>
      </w:r>
      <w:r w:rsidRPr="00E76976">
        <w:rPr>
          <w:rFonts w:ascii="Times New Roman" w:hAnsi="Times New Roman" w:cs="Times New Roman"/>
          <w:sz w:val="24"/>
          <w:szCs w:val="24"/>
        </w:rPr>
        <w:t xml:space="preserve">ir lyginamos su visais mokesčiais, įskaitant PVM. </w:t>
      </w:r>
    </w:p>
    <w:p w14:paraId="2852F284" w14:textId="77777777" w:rsidR="00AF020C" w:rsidRPr="00E76976" w:rsidRDefault="00AF020C" w:rsidP="000C6645">
      <w:pPr>
        <w:spacing w:line="240" w:lineRule="auto"/>
        <w:ind w:left="0" w:right="0"/>
        <w:contextualSpacing/>
        <w:jc w:val="both"/>
        <w:rPr>
          <w:rFonts w:ascii="Times New Roman" w:hAnsi="Times New Roman" w:cs="Times New Roman"/>
          <w:sz w:val="24"/>
          <w:szCs w:val="24"/>
        </w:rPr>
      </w:pPr>
    </w:p>
    <w:p w14:paraId="2331DB49" w14:textId="77777777" w:rsidR="00A74713" w:rsidRPr="00E76976" w:rsidRDefault="00A74713" w:rsidP="00A74713">
      <w:pPr>
        <w:keepNext/>
        <w:keepLines/>
        <w:pBdr>
          <w:bottom w:val="single" w:sz="4" w:space="2" w:color="ED7D31" w:themeColor="accent2"/>
        </w:pBdr>
        <w:spacing w:after="0" w:line="300" w:lineRule="auto"/>
        <w:ind w:left="357" w:right="0"/>
        <w:jc w:val="both"/>
        <w:outlineLvl w:val="0"/>
        <w:rPr>
          <w:rFonts w:ascii="Times New Roman" w:eastAsiaTheme="majorEastAsia" w:hAnsi="Times New Roman" w:cs="Times New Roman"/>
          <w:b/>
          <w:bCs/>
          <w:sz w:val="32"/>
          <w:szCs w:val="32"/>
        </w:rPr>
      </w:pPr>
      <w:bookmarkStart w:id="9" w:name="_Toc137194952"/>
      <w:r w:rsidRPr="00E76976">
        <w:rPr>
          <w:rFonts w:ascii="Times New Roman" w:eastAsiaTheme="majorEastAsia" w:hAnsi="Times New Roman" w:cs="Times New Roman"/>
          <w:b/>
          <w:bCs/>
          <w:sz w:val="32"/>
          <w:szCs w:val="32"/>
        </w:rPr>
        <w:t>6.</w:t>
      </w:r>
      <w:r w:rsidRPr="00E76976">
        <w:rPr>
          <w:rFonts w:ascii="Times New Roman" w:eastAsiaTheme="majorEastAsia" w:hAnsi="Times New Roman" w:cs="Times New Roman"/>
          <w:sz w:val="24"/>
          <w:szCs w:val="24"/>
        </w:rPr>
        <w:t xml:space="preserve"> </w:t>
      </w:r>
      <w:r w:rsidRPr="00E76976">
        <w:rPr>
          <w:rFonts w:ascii="Times New Roman" w:eastAsiaTheme="majorEastAsia" w:hAnsi="Times New Roman" w:cs="Times New Roman"/>
          <w:b/>
          <w:bCs/>
          <w:sz w:val="32"/>
          <w:szCs w:val="32"/>
        </w:rPr>
        <w:t>Pasiūlymo galiojimo užtikrinimas</w:t>
      </w:r>
      <w:bookmarkEnd w:id="9"/>
    </w:p>
    <w:p w14:paraId="4AB65397" w14:textId="77777777" w:rsidR="00A74713" w:rsidRPr="00E76976" w:rsidRDefault="00A74713" w:rsidP="00A74713">
      <w:pPr>
        <w:spacing w:after="0" w:line="300" w:lineRule="auto"/>
        <w:ind w:left="0" w:right="0"/>
        <w:jc w:val="both"/>
        <w:rPr>
          <w:rFonts w:ascii="Times New Roman" w:hAnsi="Times New Roman" w:cs="Times New Roman"/>
          <w:i/>
          <w:iCs/>
          <w:sz w:val="24"/>
          <w:szCs w:val="24"/>
        </w:rPr>
      </w:pPr>
    </w:p>
    <w:p w14:paraId="3A6CBAC9" w14:textId="28E00013" w:rsidR="00A74713" w:rsidRPr="00E76976" w:rsidRDefault="00A74713" w:rsidP="00A74713">
      <w:pPr>
        <w:spacing w:after="0" w:line="240" w:lineRule="auto"/>
        <w:ind w:left="0" w:right="0" w:firstLine="567"/>
        <w:contextualSpacing/>
        <w:jc w:val="both"/>
        <w:rPr>
          <w:rFonts w:ascii="Times New Roman" w:eastAsia="Calibri" w:hAnsi="Times New Roman" w:cs="Times New Roman"/>
          <w:sz w:val="24"/>
          <w:szCs w:val="24"/>
        </w:rPr>
      </w:pPr>
      <w:r w:rsidRPr="00E76976">
        <w:rPr>
          <w:rFonts w:ascii="Times New Roman" w:hAnsi="Times New Roman" w:cs="Times New Roman"/>
          <w:sz w:val="24"/>
          <w:szCs w:val="24"/>
        </w:rPr>
        <w:t xml:space="preserve">6.1. </w:t>
      </w:r>
      <w:r w:rsidRPr="00E76976">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0143D19" w14:textId="77777777" w:rsidR="00B10C57" w:rsidRPr="00E76976" w:rsidRDefault="00B10C57" w:rsidP="00A74713">
      <w:pPr>
        <w:spacing w:after="0" w:line="240" w:lineRule="auto"/>
        <w:ind w:left="0" w:right="0" w:firstLine="567"/>
        <w:contextualSpacing/>
        <w:jc w:val="both"/>
        <w:rPr>
          <w:rFonts w:ascii="Times New Roman" w:hAnsi="Times New Roman" w:cs="Times New Roman"/>
          <w:sz w:val="24"/>
          <w:szCs w:val="24"/>
        </w:rPr>
      </w:pPr>
    </w:p>
    <w:p w14:paraId="61D719FF" w14:textId="77777777" w:rsidR="00A74713" w:rsidRPr="00E76976" w:rsidRDefault="00A74713">
      <w:pPr>
        <w:keepNext/>
        <w:keepLines/>
        <w:numPr>
          <w:ilvl w:val="0"/>
          <w:numId w:val="5"/>
        </w:numPr>
        <w:pBdr>
          <w:bottom w:val="single" w:sz="4" w:space="2" w:color="ED7D31" w:themeColor="accent2"/>
        </w:pBdr>
        <w:spacing w:after="0" w:line="300" w:lineRule="auto"/>
        <w:ind w:left="425" w:right="0"/>
        <w:jc w:val="both"/>
        <w:outlineLvl w:val="0"/>
        <w:rPr>
          <w:rFonts w:ascii="Times New Roman" w:eastAsiaTheme="majorEastAsia" w:hAnsi="Times New Roman" w:cs="Times New Roman"/>
          <w:b/>
          <w:bCs/>
          <w:color w:val="262626" w:themeColor="text1" w:themeTint="D9"/>
          <w:sz w:val="32"/>
          <w:szCs w:val="32"/>
        </w:rPr>
      </w:pPr>
      <w:bookmarkStart w:id="10" w:name="_Toc15392775"/>
      <w:bookmarkStart w:id="11" w:name="_Toc137194953"/>
      <w:r w:rsidRPr="00E76976">
        <w:rPr>
          <w:rFonts w:ascii="Times New Roman" w:eastAsiaTheme="majorEastAsia" w:hAnsi="Times New Roman" w:cs="Times New Roman"/>
          <w:b/>
          <w:bCs/>
          <w:sz w:val="32"/>
          <w:szCs w:val="32"/>
        </w:rPr>
        <w:t>P</w:t>
      </w:r>
      <w:bookmarkEnd w:id="10"/>
      <w:r w:rsidRPr="00E76976">
        <w:rPr>
          <w:rFonts w:ascii="Times New Roman" w:eastAsiaTheme="majorEastAsia" w:hAnsi="Times New Roman" w:cs="Times New Roman"/>
          <w:b/>
          <w:bCs/>
          <w:sz w:val="32"/>
          <w:szCs w:val="32"/>
        </w:rPr>
        <w:t>asiūlymų vertinimas</w:t>
      </w:r>
      <w:bookmarkEnd w:id="11"/>
    </w:p>
    <w:p w14:paraId="27C7FA63" w14:textId="464E64A3" w:rsidR="002F135B" w:rsidRPr="00E76976" w:rsidRDefault="00A74713" w:rsidP="002F135B">
      <w:pPr>
        <w:spacing w:after="0" w:line="240" w:lineRule="auto"/>
        <w:ind w:left="0" w:right="0" w:firstLine="567"/>
        <w:contextualSpacing/>
        <w:jc w:val="both"/>
        <w:rPr>
          <w:rFonts w:ascii="Times New Roman" w:eastAsia="Calibri" w:hAnsi="Times New Roman" w:cs="Times New Roman"/>
          <w:sz w:val="24"/>
          <w:szCs w:val="24"/>
        </w:rPr>
      </w:pPr>
      <w:r w:rsidRPr="00E76976">
        <w:rPr>
          <w:rFonts w:ascii="Times New Roman" w:eastAsia="Calibri" w:hAnsi="Times New Roman" w:cs="Times New Roman"/>
          <w:sz w:val="24"/>
          <w:szCs w:val="24"/>
        </w:rPr>
        <w:t xml:space="preserve">7.1. </w:t>
      </w:r>
      <w:r w:rsidRPr="00E76976">
        <w:rPr>
          <w:rFonts w:ascii="Times New Roman" w:hAnsi="Times New Roman" w:cs="Times New Roman"/>
          <w:sz w:val="24"/>
          <w:szCs w:val="24"/>
        </w:rPr>
        <w:t>Perkančioji organizacija</w:t>
      </w:r>
      <w:r w:rsidRPr="00E76976">
        <w:rPr>
          <w:rFonts w:ascii="Times New Roman" w:eastAsia="Calibri" w:hAnsi="Times New Roman" w:cs="Times New Roman"/>
          <w:sz w:val="24"/>
          <w:szCs w:val="24"/>
        </w:rPr>
        <w:t xml:space="preserve"> ekonomiškai naudingiausią pasiūlymą išrenka pagal tiekėjo pasiūlyme nurodytą kainą, kuri turi būti apskaičiuota ir nurodyta taip, kaip reikalaujama specialiųjų pirkimo sąlygų </w:t>
      </w:r>
      <w:r w:rsidR="00EB2CB9" w:rsidRPr="00E76976">
        <w:rPr>
          <w:rFonts w:ascii="Times New Roman" w:eastAsia="Calibri" w:hAnsi="Times New Roman" w:cs="Times New Roman"/>
          <w:sz w:val="24"/>
          <w:szCs w:val="24"/>
        </w:rPr>
        <w:t>5</w:t>
      </w:r>
      <w:r w:rsidR="00EE30B0" w:rsidRPr="00E76976">
        <w:rPr>
          <w:rFonts w:ascii="Times New Roman" w:eastAsia="Calibri" w:hAnsi="Times New Roman" w:cs="Times New Roman"/>
          <w:sz w:val="24"/>
          <w:szCs w:val="24"/>
        </w:rPr>
        <w:t xml:space="preserve"> </w:t>
      </w:r>
      <w:r w:rsidRPr="00E76976">
        <w:rPr>
          <w:rFonts w:ascii="Times New Roman" w:eastAsia="Calibri" w:hAnsi="Times New Roman" w:cs="Times New Roman"/>
          <w:sz w:val="24"/>
          <w:szCs w:val="24"/>
        </w:rPr>
        <w:t>priede</w:t>
      </w:r>
      <w:r w:rsidR="00EE30B0" w:rsidRPr="00E76976">
        <w:rPr>
          <w:rFonts w:ascii="Times New Roman" w:eastAsia="Calibri" w:hAnsi="Times New Roman" w:cs="Times New Roman"/>
          <w:sz w:val="24"/>
          <w:szCs w:val="24"/>
        </w:rPr>
        <w:t>.</w:t>
      </w:r>
      <w:r w:rsidR="002F135B" w:rsidRPr="00E76976">
        <w:rPr>
          <w:rFonts w:ascii="Times New Roman" w:eastAsia="Calibri" w:hAnsi="Times New Roman" w:cs="Times New Roman"/>
          <w:sz w:val="24"/>
          <w:szCs w:val="24"/>
        </w:rPr>
        <w:t xml:space="preserve"> </w:t>
      </w:r>
    </w:p>
    <w:p w14:paraId="19F26AF4" w14:textId="5DF96E8B" w:rsidR="00A74713" w:rsidRPr="00E76976" w:rsidRDefault="00A74713" w:rsidP="005169C8">
      <w:pPr>
        <w:spacing w:after="0" w:line="240" w:lineRule="auto"/>
        <w:ind w:left="0" w:right="0" w:firstLine="567"/>
        <w:contextualSpacing/>
        <w:jc w:val="both"/>
        <w:rPr>
          <w:rFonts w:ascii="Times New Roman" w:eastAsia="Calibri" w:hAnsi="Times New Roman" w:cs="Times New Roman"/>
          <w:sz w:val="24"/>
          <w:szCs w:val="24"/>
        </w:rPr>
      </w:pPr>
      <w:r w:rsidRPr="00E76976">
        <w:rPr>
          <w:rFonts w:ascii="Times New Roman" w:hAnsi="Times New Roman" w:cs="Times New Roman"/>
          <w:color w:val="000000" w:themeColor="text1"/>
          <w:sz w:val="24"/>
          <w:szCs w:val="24"/>
        </w:rPr>
        <w:t xml:space="preserve">7.2. Laimėjusiu pasiūlymu galės būti pripažintas tik 1 (vienas) ekonomiškai naudingiausias pasiūlymas, esantis pasiūlymų eilės pirmojoje vietoje. </w:t>
      </w:r>
    </w:p>
    <w:p w14:paraId="64FF448C" w14:textId="77777777" w:rsidR="00285A4C" w:rsidRPr="00E76976" w:rsidRDefault="00285A4C" w:rsidP="00285A4C">
      <w:pPr>
        <w:spacing w:after="0" w:line="20" w:lineRule="atLeast"/>
        <w:ind w:left="0" w:right="0" w:firstLine="567"/>
        <w:contextualSpacing/>
        <w:jc w:val="both"/>
        <w:rPr>
          <w:rFonts w:ascii="Times New Roman" w:eastAsiaTheme="minorHAnsi" w:hAnsi="Times New Roman" w:cs="Times New Roman"/>
          <w:bCs/>
          <w:i/>
          <w:iCs/>
          <w:sz w:val="24"/>
          <w:szCs w:val="24"/>
        </w:rPr>
      </w:pPr>
    </w:p>
    <w:p w14:paraId="03FDCC6A" w14:textId="77777777" w:rsidR="00A74713" w:rsidRPr="00E76976" w:rsidRDefault="00A74713" w:rsidP="00A74713">
      <w:pPr>
        <w:keepNext/>
        <w:keepLines/>
        <w:pBdr>
          <w:bottom w:val="single" w:sz="4" w:space="2" w:color="ED7D31" w:themeColor="accent2"/>
        </w:pBdr>
        <w:tabs>
          <w:tab w:val="left" w:pos="567"/>
        </w:tabs>
        <w:spacing w:before="360" w:after="120" w:line="20" w:lineRule="atLeast"/>
        <w:ind w:left="0" w:right="0"/>
        <w:contextualSpacing/>
        <w:jc w:val="both"/>
        <w:outlineLvl w:val="0"/>
        <w:rPr>
          <w:rFonts w:ascii="Times New Roman" w:eastAsiaTheme="majorEastAsia" w:hAnsi="Times New Roman" w:cs="Times New Roman"/>
          <w:color w:val="262626" w:themeColor="text1" w:themeTint="D9"/>
          <w:sz w:val="32"/>
          <w:szCs w:val="32"/>
        </w:rPr>
      </w:pPr>
      <w:bookmarkStart w:id="12" w:name="_Ref39425999"/>
      <w:bookmarkStart w:id="13" w:name="_Ref39426005"/>
      <w:bookmarkStart w:id="14" w:name="_Toc126333937"/>
      <w:bookmarkStart w:id="15" w:name="_Toc137194954"/>
      <w:r w:rsidRPr="00E76976">
        <w:rPr>
          <w:rFonts w:ascii="Times New Roman" w:eastAsiaTheme="majorEastAsia" w:hAnsi="Times New Roman" w:cs="Times New Roman"/>
          <w:b/>
          <w:bCs/>
          <w:color w:val="262626" w:themeColor="text1" w:themeTint="D9"/>
          <w:sz w:val="32"/>
          <w:szCs w:val="32"/>
        </w:rPr>
        <w:t>8.</w:t>
      </w:r>
      <w:r w:rsidRPr="00E76976">
        <w:rPr>
          <w:rFonts w:ascii="Times New Roman" w:eastAsiaTheme="majorEastAsia" w:hAnsi="Times New Roman" w:cs="Times New Roman"/>
          <w:b/>
          <w:bCs/>
          <w:color w:val="262626" w:themeColor="text1" w:themeTint="D9"/>
          <w:sz w:val="24"/>
          <w:szCs w:val="24"/>
        </w:rPr>
        <w:t xml:space="preserve"> </w:t>
      </w:r>
      <w:r w:rsidRPr="00E76976">
        <w:rPr>
          <w:rFonts w:ascii="Times New Roman" w:eastAsiaTheme="majorEastAsia" w:hAnsi="Times New Roman" w:cs="Times New Roman"/>
          <w:b/>
          <w:bCs/>
          <w:color w:val="262626" w:themeColor="text1" w:themeTint="D9"/>
          <w:sz w:val="32"/>
          <w:szCs w:val="32"/>
        </w:rPr>
        <w:t>Sutarties sudarymas</w:t>
      </w:r>
      <w:bookmarkEnd w:id="12"/>
      <w:bookmarkEnd w:id="13"/>
      <w:bookmarkEnd w:id="14"/>
      <w:bookmarkEnd w:id="15"/>
    </w:p>
    <w:p w14:paraId="3A97B3B5" w14:textId="77777777" w:rsidR="00A74713" w:rsidRPr="00E76976" w:rsidRDefault="00A74713" w:rsidP="00A74713">
      <w:pPr>
        <w:spacing w:after="0" w:line="240" w:lineRule="auto"/>
        <w:ind w:left="284" w:right="0" w:hanging="284"/>
        <w:jc w:val="both"/>
        <w:rPr>
          <w:rFonts w:ascii="Times New Roman" w:hAnsi="Times New Roman" w:cs="Times New Roman"/>
          <w:color w:val="000000" w:themeColor="text1"/>
          <w:sz w:val="24"/>
          <w:szCs w:val="24"/>
        </w:rPr>
      </w:pPr>
    </w:p>
    <w:p w14:paraId="10B688DD" w14:textId="52BF1441" w:rsidR="00A74713" w:rsidRPr="00E76976" w:rsidRDefault="00A74713" w:rsidP="00B10C57">
      <w:pPr>
        <w:spacing w:after="0" w:line="240" w:lineRule="auto"/>
        <w:ind w:left="0" w:right="0" w:firstLine="567"/>
        <w:contextualSpacing/>
        <w:jc w:val="both"/>
        <w:rPr>
          <w:rFonts w:ascii="Times New Roman" w:hAnsi="Times New Roman" w:cs="Times New Roman"/>
          <w:color w:val="000000" w:themeColor="text1"/>
          <w:sz w:val="24"/>
          <w:szCs w:val="24"/>
        </w:rPr>
      </w:pPr>
      <w:r w:rsidRPr="00E76976">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E76976">
        <w:rPr>
          <w:rFonts w:ascii="Times New Roman" w:hAnsi="Times New Roman" w:cs="Times New Roman"/>
          <w:color w:val="0070C0"/>
          <w:sz w:val="24"/>
          <w:szCs w:val="24"/>
        </w:rPr>
        <w:t xml:space="preserve"> </w:t>
      </w:r>
      <w:r w:rsidRPr="00E76976">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E76976">
        <w:rPr>
          <w:rFonts w:ascii="Times New Roman" w:hAnsi="Times New Roman" w:cs="Times New Roman"/>
          <w:sz w:val="24"/>
          <w:szCs w:val="24"/>
        </w:rPr>
        <w:t xml:space="preserve">Sutarties sąlygos pateikiamos specialiųjų pirkimo sąlygų </w:t>
      </w:r>
      <w:r w:rsidR="00AD5D63" w:rsidRPr="00E76976">
        <w:rPr>
          <w:rFonts w:ascii="Times New Roman" w:hAnsi="Times New Roman" w:cs="Times New Roman"/>
          <w:sz w:val="24"/>
          <w:szCs w:val="24"/>
        </w:rPr>
        <w:t>8</w:t>
      </w:r>
      <w:r w:rsidRPr="00E76976">
        <w:rPr>
          <w:rFonts w:ascii="Times New Roman" w:hAnsi="Times New Roman" w:cs="Times New Roman"/>
          <w:sz w:val="24"/>
          <w:szCs w:val="24"/>
        </w:rPr>
        <w:t xml:space="preserve"> priede. </w:t>
      </w:r>
    </w:p>
    <w:p w14:paraId="45AD3D6F" w14:textId="77777777" w:rsidR="00A74713" w:rsidRPr="00E76976" w:rsidRDefault="00A74713" w:rsidP="00A74713">
      <w:pPr>
        <w:spacing w:after="0" w:line="300" w:lineRule="auto"/>
        <w:ind w:left="0" w:right="0" w:firstLine="697"/>
        <w:contextualSpacing/>
        <w:jc w:val="both"/>
        <w:rPr>
          <w:rFonts w:ascii="Times New Roman" w:eastAsiaTheme="minorHAnsi" w:hAnsi="Times New Roman" w:cs="Times New Roman"/>
          <w:sz w:val="24"/>
          <w:szCs w:val="24"/>
        </w:rPr>
      </w:pPr>
    </w:p>
    <w:p w14:paraId="5BA7250D" w14:textId="1CCC2137" w:rsidR="002F135B" w:rsidRPr="00E76976" w:rsidRDefault="002F135B">
      <w:pPr>
        <w:ind w:left="0" w:right="0"/>
        <w:rPr>
          <w:rFonts w:ascii="Times New Roman" w:eastAsiaTheme="majorEastAsia" w:hAnsi="Times New Roman" w:cs="Times New Roman"/>
          <w:b/>
          <w:bCs/>
          <w:sz w:val="32"/>
          <w:szCs w:val="32"/>
        </w:rPr>
      </w:pPr>
      <w:r w:rsidRPr="00E76976">
        <w:rPr>
          <w:rFonts w:ascii="Times New Roman" w:eastAsiaTheme="majorEastAsia" w:hAnsi="Times New Roman" w:cs="Times New Roman"/>
          <w:b/>
          <w:bCs/>
          <w:sz w:val="32"/>
          <w:szCs w:val="32"/>
        </w:rPr>
        <w:br w:type="page"/>
      </w:r>
    </w:p>
    <w:p w14:paraId="218ADBDA" w14:textId="77777777" w:rsidR="007E0233" w:rsidRDefault="00A74713" w:rsidP="007E0233">
      <w:pPr>
        <w:spacing w:after="0" w:line="240" w:lineRule="auto"/>
        <w:ind w:left="0" w:right="0" w:firstLine="720"/>
        <w:jc w:val="right"/>
        <w:rPr>
          <w:rFonts w:ascii="Times New Roman" w:hAnsi="Times New Roman" w:cs="Times New Roman"/>
          <w:sz w:val="24"/>
          <w:szCs w:val="24"/>
        </w:rPr>
      </w:pPr>
      <w:r w:rsidRPr="00E76976">
        <w:rPr>
          <w:rFonts w:ascii="Times New Roman" w:hAnsi="Times New Roman" w:cs="Times New Roman"/>
          <w:sz w:val="24"/>
          <w:szCs w:val="24"/>
        </w:rPr>
        <w:lastRenderedPageBreak/>
        <w:t>Pirkimo sąlygų 1 priedas</w:t>
      </w:r>
    </w:p>
    <w:p w14:paraId="5D7A2A07" w14:textId="5716D233" w:rsidR="000C6645" w:rsidRDefault="00A74713" w:rsidP="007E0233">
      <w:pPr>
        <w:spacing w:after="0" w:line="240" w:lineRule="auto"/>
        <w:ind w:left="0" w:right="0" w:firstLine="720"/>
        <w:jc w:val="right"/>
        <w:rPr>
          <w:rFonts w:ascii="Times New Roman" w:hAnsi="Times New Roman" w:cs="Times New Roman"/>
          <w:sz w:val="24"/>
          <w:szCs w:val="24"/>
        </w:rPr>
      </w:pPr>
      <w:r w:rsidRPr="00E76976">
        <w:rPr>
          <w:rFonts w:ascii="Times New Roman" w:hAnsi="Times New Roman" w:cs="Times New Roman"/>
          <w:sz w:val="24"/>
          <w:szCs w:val="24"/>
        </w:rPr>
        <w:t xml:space="preserve"> „Tiekėjų pašalinimo pagrindai“</w:t>
      </w:r>
    </w:p>
    <w:p w14:paraId="5D426483" w14:textId="77777777" w:rsidR="007E0233" w:rsidRPr="007E0233" w:rsidRDefault="007E0233" w:rsidP="007E0233">
      <w:pPr>
        <w:spacing w:after="0" w:line="240" w:lineRule="auto"/>
        <w:ind w:left="0" w:right="0" w:firstLine="720"/>
        <w:jc w:val="right"/>
        <w:rPr>
          <w:rFonts w:ascii="Times New Roman" w:hAnsi="Times New Roman" w:cs="Times New Roman"/>
          <w:sz w:val="24"/>
          <w:szCs w:val="24"/>
        </w:rPr>
      </w:pPr>
    </w:p>
    <w:p w14:paraId="32AB2E27" w14:textId="77777777" w:rsidR="000C6645" w:rsidRPr="00E76976" w:rsidRDefault="000C6645" w:rsidP="000C6645">
      <w:pPr>
        <w:numPr>
          <w:ilvl w:val="1"/>
          <w:numId w:val="0"/>
        </w:numPr>
        <w:jc w:val="center"/>
        <w:rPr>
          <w:rFonts w:ascii="Times New Roman" w:eastAsiaTheme="majorEastAsia" w:hAnsi="Times New Roman" w:cs="Times New Roman"/>
          <w:b/>
          <w:smallCaps/>
          <w:sz w:val="24"/>
          <w:szCs w:val="24"/>
        </w:rPr>
      </w:pPr>
      <w:r w:rsidRPr="00E76976">
        <w:rPr>
          <w:rFonts w:ascii="Times New Roman" w:eastAsiaTheme="majorEastAsia" w:hAnsi="Times New Roman" w:cs="Times New Roman"/>
          <w:b/>
          <w:smallCaps/>
          <w:sz w:val="24"/>
          <w:szCs w:val="24"/>
        </w:rPr>
        <w:t>TIEKĖJŲ PAŠALINIMO PAGRINDAI</w:t>
      </w:r>
    </w:p>
    <w:p w14:paraId="6C165F50" w14:textId="77777777" w:rsidR="000C6645" w:rsidRPr="00E76976" w:rsidRDefault="000C6645" w:rsidP="000C6645">
      <w:pPr>
        <w:tabs>
          <w:tab w:val="left" w:pos="851"/>
        </w:tabs>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 </w:t>
      </w:r>
      <w:r w:rsidRPr="00E76976">
        <w:rPr>
          <w:rFonts w:ascii="Times New Roman" w:hAnsi="Times New Roman" w:cs="Times New Roman"/>
          <w:sz w:val="24"/>
          <w:szCs w:val="24"/>
        </w:rPr>
        <w:tab/>
        <w:t>1. 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1537567" w14:textId="77777777" w:rsidR="000C6645" w:rsidRPr="00E76976" w:rsidRDefault="000C6645" w:rsidP="000C6645">
      <w:pPr>
        <w:spacing w:after="0" w:line="240" w:lineRule="auto"/>
        <w:ind w:firstLine="851"/>
        <w:jc w:val="both"/>
        <w:rPr>
          <w:rFonts w:ascii="Times New Roman" w:hAnsi="Times New Roman" w:cs="Times New Roman"/>
          <w:sz w:val="24"/>
          <w:szCs w:val="24"/>
        </w:rPr>
      </w:pPr>
      <w:r w:rsidRPr="00E76976">
        <w:rPr>
          <w:rFonts w:ascii="Times New Roman" w:hAnsi="Times New Roman" w:cs="Times New Roman"/>
          <w:sz w:val="24"/>
          <w:szCs w:val="24"/>
        </w:rPr>
        <w:t xml:space="preserve">2. Pašalinimo pagrindai taikomi tiekėjui (kai pasiūlymą teikia ūkio subjektų grupė – visiems tos grupės nariams) ir ūkio subjektams, kurių pajėgumais tiekėjas remiasi. </w:t>
      </w:r>
    </w:p>
    <w:p w14:paraId="69CBB546" w14:textId="77777777" w:rsidR="000C6645" w:rsidRPr="00E76976" w:rsidRDefault="000C6645" w:rsidP="000C6645">
      <w:pPr>
        <w:spacing w:after="0" w:line="240" w:lineRule="auto"/>
        <w:ind w:firstLine="851"/>
        <w:jc w:val="both"/>
        <w:rPr>
          <w:rFonts w:ascii="Times New Roman" w:eastAsia="Verdana" w:hAnsi="Times New Roman" w:cs="Times New Roman"/>
          <w:sz w:val="24"/>
          <w:szCs w:val="24"/>
        </w:rPr>
      </w:pPr>
      <w:r w:rsidRPr="00E76976">
        <w:rPr>
          <w:rFonts w:ascii="Times New Roman" w:hAnsi="Times New Roman" w:cs="Times New Roman"/>
          <w:sz w:val="24"/>
          <w:szCs w:val="24"/>
        </w:rPr>
        <w:t>3. Perkančioji organizacija tiekėją pašalina iš pirkimo procedūros bet kuriame pirkimo procedūros etape, jeigu paaiškėja, kad dėl savo veiksmų ar neveikimo prieš pirkimo procedūrą ar jos metu jis atitinka bent vieną iš pirkimo dokumentuos</w:t>
      </w:r>
      <w:r w:rsidRPr="00E76976">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46F63BDC" w14:textId="77777777" w:rsidR="000C6645" w:rsidRPr="00E76976" w:rsidRDefault="000C6645" w:rsidP="000C6645">
      <w:pPr>
        <w:spacing w:after="0" w:line="240" w:lineRule="auto"/>
        <w:ind w:firstLine="851"/>
        <w:jc w:val="both"/>
        <w:rPr>
          <w:rFonts w:ascii="Times New Roman" w:eastAsia="Verdana" w:hAnsi="Times New Roman" w:cs="Times New Roman"/>
          <w:sz w:val="24"/>
          <w:szCs w:val="24"/>
        </w:rPr>
      </w:pPr>
      <w:r w:rsidRPr="00E76976">
        <w:rPr>
          <w:rFonts w:ascii="Times New Roman" w:eastAsia="Verdana" w:hAnsi="Times New Roman" w:cs="Times New Roman"/>
          <w:sz w:val="24"/>
          <w:szCs w:val="24"/>
        </w:rPr>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F63434E" w14:textId="77777777" w:rsidR="000C6645" w:rsidRPr="00E76976" w:rsidRDefault="000C6645" w:rsidP="000C6645">
      <w:pPr>
        <w:spacing w:after="0" w:line="240" w:lineRule="auto"/>
        <w:ind w:firstLine="851"/>
        <w:jc w:val="both"/>
        <w:rPr>
          <w:rFonts w:ascii="Times New Roman" w:hAnsi="Times New Roman" w:cs="Times New Roman"/>
          <w:sz w:val="24"/>
          <w:szCs w:val="24"/>
        </w:rPr>
      </w:pPr>
      <w:r w:rsidRPr="00E76976">
        <w:rPr>
          <w:rFonts w:ascii="Times New Roman" w:eastAsia="Verdana" w:hAnsi="Times New Roman" w:cs="Times New Roman"/>
          <w:sz w:val="24"/>
          <w:szCs w:val="24"/>
        </w:rPr>
        <w:t>5. Perkančioji organizacija visų pirma reikalauja tokios rūšies pažymų ir tokių dokumentinių įrodymų formų, apie kuriuos pateikta informacija Europos Komisijos informacinėje dokumentų saugykloje „e-Certis“. Lentelės ketvirtame stulpelyje nurodomi doku</w:t>
      </w:r>
      <w:r w:rsidRPr="00E76976">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8" w:history="1">
        <w:r w:rsidRPr="00E76976">
          <w:rPr>
            <w:rFonts w:ascii="Times New Roman" w:eastAsia="Calibri" w:hAnsi="Times New Roman" w:cs="Times New Roman"/>
            <w:sz w:val="24"/>
            <w:szCs w:val="24"/>
          </w:rPr>
          <w:t>https://ec.europa.eu/tools/ecertis/</w:t>
        </w:r>
      </w:hyperlink>
      <w:r w:rsidRPr="00E76976">
        <w:rPr>
          <w:rFonts w:ascii="Times New Roman" w:hAnsi="Times New Roman" w:cs="Times New Roman"/>
          <w:sz w:val="24"/>
          <w:szCs w:val="24"/>
        </w:rPr>
        <w:t xml:space="preserve">. </w:t>
      </w:r>
    </w:p>
    <w:p w14:paraId="4E1A061D" w14:textId="77777777" w:rsidR="000C6645" w:rsidRPr="00E76976" w:rsidRDefault="000C6645" w:rsidP="000C6645">
      <w:pPr>
        <w:spacing w:after="0" w:line="240" w:lineRule="auto"/>
        <w:ind w:firstLine="851"/>
        <w:jc w:val="both"/>
        <w:rPr>
          <w:rFonts w:ascii="Times New Roman" w:hAnsi="Times New Roman" w:cs="Times New Roman"/>
          <w:sz w:val="24"/>
          <w:szCs w:val="24"/>
        </w:rPr>
      </w:pPr>
      <w:r w:rsidRPr="00E76976">
        <w:rPr>
          <w:rFonts w:ascii="Times New Roman" w:hAnsi="Times New Roman" w:cs="Times New Roman"/>
          <w:sz w:val="24"/>
          <w:szCs w:val="24"/>
        </w:rPr>
        <w:t>6. Perkančioji organizacija nereikalauja iš tiekėjo pateikti dokumentų, patvirtinančių jo pašalinimo pagrindų nebuvimą, jeigu ji:</w:t>
      </w:r>
    </w:p>
    <w:p w14:paraId="57696D43" w14:textId="77777777" w:rsidR="000C6645" w:rsidRPr="00E76976" w:rsidRDefault="000C6645" w:rsidP="000C6645">
      <w:pPr>
        <w:spacing w:after="0" w:line="240" w:lineRule="auto"/>
        <w:ind w:firstLine="851"/>
        <w:jc w:val="both"/>
        <w:rPr>
          <w:rFonts w:ascii="Times New Roman" w:hAnsi="Times New Roman" w:cs="Times New Roman"/>
          <w:sz w:val="24"/>
          <w:szCs w:val="24"/>
        </w:rPr>
      </w:pPr>
      <w:r w:rsidRPr="00E76976">
        <w:rPr>
          <w:rFonts w:ascii="Times New Roman" w:hAnsi="Times New Roman" w:cs="Times New Roman"/>
          <w:sz w:val="24"/>
          <w:szCs w:val="24"/>
        </w:rPr>
        <w:t xml:space="preserve">6.1. turi galimybę susipažinti su šiais dokumentais ar informacija tiesiogiai ir neatlygintinai prisijungusi prie nacionalinės duomenų bazės bet kurioje valstybėje narėje arba naudodamasi Centrinės viešųjų pirkimų informacinės sistemos priemonėmis; </w:t>
      </w:r>
    </w:p>
    <w:p w14:paraId="02917E4F" w14:textId="77777777" w:rsidR="000C6645" w:rsidRPr="00E76976" w:rsidRDefault="000C6645" w:rsidP="000C6645">
      <w:pPr>
        <w:spacing w:after="0" w:line="240" w:lineRule="auto"/>
        <w:ind w:firstLine="851"/>
        <w:jc w:val="both"/>
        <w:rPr>
          <w:rFonts w:ascii="Times New Roman" w:hAnsi="Times New Roman" w:cs="Times New Roman"/>
          <w:sz w:val="24"/>
          <w:szCs w:val="24"/>
        </w:rPr>
      </w:pPr>
      <w:r w:rsidRPr="00E76976">
        <w:rPr>
          <w:rFonts w:ascii="Times New Roman" w:hAnsi="Times New Roman" w:cs="Times New Roman"/>
          <w:sz w:val="24"/>
          <w:szCs w:val="24"/>
        </w:rPr>
        <w:t>6.2. šiuos dokumentus jau turi iš ankstesnių pirkimo procedūrų, jeigu šiuose dokumentuose nurodyta informacija vis dar yra aktuali (dokumentas išduotas prieš ne daugiau dienų, negu nurodyta atitinkamoje žemiau esančios lentelės eilutėje).</w:t>
      </w:r>
    </w:p>
    <w:p w14:paraId="22A73D72" w14:textId="77777777" w:rsidR="000C6645" w:rsidRPr="00E76976" w:rsidRDefault="000C6645" w:rsidP="000C6645">
      <w:pPr>
        <w:pStyle w:val="NoSpacing"/>
        <w:ind w:firstLine="851"/>
        <w:rPr>
          <w:rFonts w:ascii="Times New Roman" w:hAnsi="Times New Roman" w:cs="Times New Roman"/>
          <w:sz w:val="24"/>
          <w:szCs w:val="24"/>
        </w:rPr>
      </w:pPr>
      <w:r w:rsidRPr="00E76976">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4ED005B" w14:textId="77777777" w:rsidR="000C6645" w:rsidRPr="00E76976" w:rsidRDefault="000C6645" w:rsidP="000C6645">
      <w:pPr>
        <w:spacing w:after="0" w:line="240" w:lineRule="auto"/>
        <w:ind w:firstLine="709"/>
        <w:jc w:val="both"/>
        <w:rPr>
          <w:rFonts w:ascii="Times New Roman" w:hAnsi="Times New Roman" w:cs="Times New Roman"/>
          <w:sz w:val="24"/>
          <w:szCs w:val="24"/>
        </w:rPr>
      </w:pPr>
      <w:r w:rsidRPr="00E76976">
        <w:rPr>
          <w:rFonts w:ascii="Times New Roman" w:hAnsi="Times New Roman" w:cs="Times New Roman"/>
          <w:sz w:val="24"/>
          <w:szCs w:val="24"/>
        </w:rPr>
        <w:t xml:space="preserve">7.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w:t>
      </w:r>
      <w:r w:rsidRPr="00E76976">
        <w:rPr>
          <w:rFonts w:ascii="Times New Roman" w:hAnsi="Times New Roman" w:cs="Times New Roman"/>
          <w:sz w:val="24"/>
          <w:szCs w:val="24"/>
        </w:rPr>
        <w:lastRenderedPageBreak/>
        <w:t>neapima visų 46 straipsnio 1 ir 3 dalyse ir 6 dalies 2 punkte keliamų klausimų, jie gali būti pakeisti:</w:t>
      </w:r>
    </w:p>
    <w:p w14:paraId="1333678C" w14:textId="77777777" w:rsidR="000C6645" w:rsidRPr="00E76976" w:rsidRDefault="000C6645" w:rsidP="000C6645">
      <w:pPr>
        <w:spacing w:after="0" w:line="240" w:lineRule="auto"/>
        <w:ind w:firstLine="709"/>
        <w:jc w:val="both"/>
        <w:rPr>
          <w:rFonts w:ascii="Times New Roman" w:hAnsi="Times New Roman" w:cs="Times New Roman"/>
          <w:sz w:val="24"/>
          <w:szCs w:val="24"/>
        </w:rPr>
      </w:pPr>
      <w:r w:rsidRPr="00E76976">
        <w:rPr>
          <w:rFonts w:ascii="Times New Roman" w:hAnsi="Times New Roman" w:cs="Times New Roman"/>
          <w:sz w:val="24"/>
          <w:szCs w:val="24"/>
        </w:rPr>
        <w:t>7.1. priesaikos deklaracija;</w:t>
      </w:r>
    </w:p>
    <w:p w14:paraId="6A71AAAA" w14:textId="2BAFCC32" w:rsidR="00DD2CC1" w:rsidRPr="00E76976" w:rsidRDefault="000C6645" w:rsidP="00DD2CC1">
      <w:pPr>
        <w:tabs>
          <w:tab w:val="left" w:pos="709"/>
        </w:tabs>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ab/>
        <w:t xml:space="preserve">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p>
    <w:p w14:paraId="10AC92CD" w14:textId="653CB7EE" w:rsidR="000E363D" w:rsidRPr="00E76976" w:rsidRDefault="007E0233" w:rsidP="007E0233">
      <w:pPr>
        <w:suppressAutoHyphens/>
        <w:ind w:left="0" w:firstLine="720"/>
        <w:jc w:val="both"/>
        <w:rPr>
          <w:rFonts w:ascii="Times New Roman" w:hAnsi="Times New Roman" w:cs="Times New Roman"/>
          <w:color w:val="000000"/>
          <w:sz w:val="24"/>
          <w:szCs w:val="24"/>
        </w:rPr>
      </w:pPr>
      <w:r>
        <w:rPr>
          <w:rFonts w:ascii="Times New Roman" w:hAnsi="Times New Roman" w:cs="Times New Roman"/>
          <w:sz w:val="24"/>
          <w:szCs w:val="24"/>
        </w:rPr>
        <w:t>8.</w:t>
      </w:r>
      <w:r w:rsidR="000C6645" w:rsidRPr="00E76976">
        <w:rPr>
          <w:rFonts w:ascii="Times New Roman" w:hAnsi="Times New Roman" w:cs="Times New Roman"/>
          <w:sz w:val="24"/>
          <w:szCs w:val="24"/>
        </w:rPr>
        <w:t xml:space="preserve"> </w:t>
      </w:r>
      <w:r w:rsidR="000E363D" w:rsidRPr="00E76976">
        <w:rPr>
          <w:rFonts w:ascii="Times New Roman" w:hAnsi="Times New Roman" w:cs="Times New Roman"/>
          <w:color w:val="000000"/>
          <w:sz w:val="24"/>
          <w:szCs w:val="24"/>
        </w:rPr>
        <w:t>Tiekėjų pašalinimo pagrindai ir jų nebuvimą įrodantys dokumentai:</w:t>
      </w:r>
    </w:p>
    <w:tbl>
      <w:tblPr>
        <w:tblW w:w="10491" w:type="dxa"/>
        <w:tblInd w:w="-714" w:type="dxa"/>
        <w:tblLayout w:type="fixed"/>
        <w:tblCellMar>
          <w:left w:w="10" w:type="dxa"/>
          <w:right w:w="10" w:type="dxa"/>
        </w:tblCellMar>
        <w:tblLook w:val="04A0" w:firstRow="1" w:lastRow="0" w:firstColumn="1" w:lastColumn="0" w:noHBand="0" w:noVBand="1"/>
      </w:tblPr>
      <w:tblGrid>
        <w:gridCol w:w="993"/>
        <w:gridCol w:w="3261"/>
        <w:gridCol w:w="2268"/>
        <w:gridCol w:w="3969"/>
      </w:tblGrid>
      <w:tr w:rsidR="000C6645" w:rsidRPr="00E76976" w14:paraId="65CDB6F8"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5F124D" w14:textId="77777777" w:rsidR="000C6645" w:rsidRPr="00E76976" w:rsidRDefault="000C6645" w:rsidP="00280EFF">
            <w:pPr>
              <w:spacing w:after="0" w:line="240" w:lineRule="auto"/>
              <w:ind w:left="32"/>
              <w:jc w:val="center"/>
              <w:rPr>
                <w:rFonts w:ascii="Times New Roman" w:hAnsi="Times New Roman" w:cs="Times New Roman"/>
                <w:b/>
                <w:bCs/>
                <w:sz w:val="24"/>
                <w:szCs w:val="24"/>
              </w:rPr>
            </w:pPr>
            <w:r w:rsidRPr="00E76976">
              <w:rPr>
                <w:rFonts w:ascii="Times New Roman" w:hAnsi="Times New Roman" w:cs="Times New Roman"/>
                <w:b/>
                <w:bCs/>
                <w:sz w:val="24"/>
                <w:szCs w:val="24"/>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4E0C4F" w14:textId="77777777" w:rsidR="000C6645" w:rsidRPr="00E76976" w:rsidRDefault="000C6645" w:rsidP="00280EFF">
            <w:pPr>
              <w:spacing w:after="0" w:line="240" w:lineRule="auto"/>
              <w:jc w:val="center"/>
              <w:rPr>
                <w:rFonts w:ascii="Times New Roman" w:hAnsi="Times New Roman" w:cs="Times New Roman"/>
                <w:bCs/>
                <w:sz w:val="24"/>
                <w:szCs w:val="24"/>
              </w:rPr>
            </w:pPr>
            <w:r w:rsidRPr="00E76976">
              <w:rPr>
                <w:rFonts w:ascii="Times New Roman" w:hAnsi="Times New Roman" w:cs="Times New Roman"/>
                <w:b/>
                <w:sz w:val="24"/>
                <w:szCs w:val="24"/>
              </w:rPr>
              <w:t>Tiekėjo pašalinimo pagrindai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3B01C0" w14:textId="77777777" w:rsidR="000C6645" w:rsidRPr="00E76976" w:rsidRDefault="000C6645" w:rsidP="00280EFF">
            <w:pPr>
              <w:spacing w:after="0" w:line="240" w:lineRule="auto"/>
              <w:jc w:val="center"/>
              <w:rPr>
                <w:rFonts w:ascii="Times New Roman" w:eastAsia="Yu Mincho" w:hAnsi="Times New Roman" w:cs="Times New Roman"/>
                <w:b/>
                <w:bCs/>
                <w:sz w:val="24"/>
                <w:szCs w:val="24"/>
              </w:rPr>
            </w:pPr>
            <w:r w:rsidRPr="00E76976">
              <w:rPr>
                <w:rFonts w:ascii="Times New Roman" w:eastAsia="Yu Mincho" w:hAnsi="Times New Roman" w:cs="Times New Roman"/>
                <w:b/>
                <w:bCs/>
                <w:sz w:val="24"/>
                <w:szCs w:val="24"/>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BEEE6E" w14:textId="77777777" w:rsidR="000C6645" w:rsidRPr="00E76976" w:rsidRDefault="000C6645" w:rsidP="00280EFF">
            <w:pPr>
              <w:spacing w:after="0" w:line="240" w:lineRule="auto"/>
              <w:jc w:val="center"/>
              <w:rPr>
                <w:rFonts w:ascii="Times New Roman" w:hAnsi="Times New Roman" w:cs="Times New Roman"/>
                <w:bCs/>
                <w:iCs/>
                <w:sz w:val="24"/>
                <w:szCs w:val="24"/>
              </w:rPr>
            </w:pPr>
            <w:r w:rsidRPr="00E76976">
              <w:rPr>
                <w:rFonts w:ascii="Times New Roman" w:hAnsi="Times New Roman" w:cs="Times New Roman"/>
                <w:b/>
                <w:sz w:val="24"/>
                <w:szCs w:val="24"/>
              </w:rPr>
              <w:t>Pašalinimo pagrindų nebuvimą įrodantys dokumentai</w:t>
            </w:r>
          </w:p>
        </w:tc>
      </w:tr>
      <w:tr w:rsidR="000C6645" w:rsidRPr="00E76976" w14:paraId="7A3A298F"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F12D19" w14:textId="0CC88897" w:rsidR="000C6645" w:rsidRPr="00E76976" w:rsidRDefault="007E0233"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t>8</w:t>
            </w:r>
            <w:r w:rsidR="00DD2CC1" w:rsidRPr="00E76976">
              <w:rPr>
                <w:rFonts w:ascii="Times New Roman" w:hAnsi="Times New Roman" w:cs="Times New Roman"/>
                <w:sz w:val="24"/>
                <w:szCs w:val="24"/>
              </w:rPr>
              <w:t>.</w:t>
            </w:r>
            <w:r w:rsidR="000C6645" w:rsidRPr="00E76976">
              <w:rPr>
                <w:rFonts w:ascii="Times New Roman" w:hAnsi="Times New Roman" w:cs="Times New Roman"/>
                <w:sz w:val="24"/>
                <w:szCs w:val="24"/>
              </w:rPr>
              <w:t>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BEC3B"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sz w:val="24"/>
                <w:szCs w:val="24"/>
              </w:rPr>
              <w:t>Tiekėjas arba jo atsakingas asmuo, nurodytas VPĮ 46 straipsnio 2 dalies 2 punkte, nuteistas už šią nusikalstamą veiką:</w:t>
            </w:r>
          </w:p>
          <w:p w14:paraId="1B82463D"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bCs/>
                <w:sz w:val="24"/>
                <w:szCs w:val="24"/>
              </w:rPr>
              <w:t>1) dalyvavimą nusikalstamame susivienijime, jo organizavimą ar vadovavimą jam;</w:t>
            </w:r>
          </w:p>
          <w:p w14:paraId="6FCD4B7B"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bCs/>
                <w:sz w:val="24"/>
                <w:szCs w:val="24"/>
              </w:rPr>
              <w:t>2) kyšininkavimą, prekybą poveikiu, papirkimą;</w:t>
            </w:r>
          </w:p>
          <w:p w14:paraId="31D59CCE"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w:t>
            </w:r>
            <w:r w:rsidRPr="00E76976">
              <w:rPr>
                <w:rFonts w:ascii="Times New Roman" w:hAnsi="Times New Roman" w:cs="Times New Roman"/>
                <w:bCs/>
                <w:sz w:val="24"/>
                <w:szCs w:val="24"/>
              </w:rPr>
              <w:lastRenderedPageBreak/>
              <w:t>Europos Sąjungos finansinius interesus, kaip apibrėžta Konvencijos dėl Europos Bendrijų finansinių interesų apsaugos 1 straipsnyje;</w:t>
            </w:r>
          </w:p>
          <w:p w14:paraId="6AED4CB2"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bCs/>
                <w:sz w:val="24"/>
                <w:szCs w:val="24"/>
              </w:rPr>
              <w:t>4) nusikalstamą bankrotą;</w:t>
            </w:r>
          </w:p>
          <w:p w14:paraId="2CA43BE8"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bCs/>
                <w:sz w:val="24"/>
                <w:szCs w:val="24"/>
              </w:rPr>
              <w:t>5) teroristinį ir su teroristine veikla susijusį nusikaltimą;</w:t>
            </w:r>
          </w:p>
          <w:p w14:paraId="339AF4D8"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bCs/>
                <w:sz w:val="24"/>
                <w:szCs w:val="24"/>
              </w:rPr>
              <w:t>6) nusikalstamu būdu gauto turto legalizavimą;</w:t>
            </w:r>
          </w:p>
          <w:p w14:paraId="5AAFD9D5"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bCs/>
                <w:sz w:val="24"/>
                <w:szCs w:val="24"/>
              </w:rPr>
              <w:t>7) prekybą žmonėmis, vaiko pirkimą arba pardavimą;</w:t>
            </w:r>
          </w:p>
          <w:p w14:paraId="2744B8A4"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bCs/>
                <w:sz w:val="24"/>
                <w:szCs w:val="24"/>
              </w:rPr>
              <w:t>8) kitos valstybės tiekėjo atliktą nusikaltimą, apibrėžtą Direktyvos 2014/24/ES 57 straipsnio 1 dalyje išvardytus Europos Sąjungos teisės aktus įgyvendinančiuose kitų valstybių teisės aktuose.</w:t>
            </w:r>
          </w:p>
          <w:p w14:paraId="126C3383" w14:textId="77777777" w:rsidR="000C6645" w:rsidRPr="00E76976" w:rsidRDefault="000C6645" w:rsidP="00280EFF">
            <w:pPr>
              <w:spacing w:after="0" w:line="240" w:lineRule="auto"/>
              <w:jc w:val="both"/>
              <w:rPr>
                <w:rFonts w:ascii="Times New Roman" w:hAnsi="Times New Roman" w:cs="Times New Roman"/>
                <w:b/>
                <w:bCs/>
                <w:sz w:val="24"/>
                <w:szCs w:val="24"/>
              </w:rPr>
            </w:pPr>
          </w:p>
          <w:p w14:paraId="5C00EA73"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bCs/>
                <w:sz w:val="24"/>
                <w:szCs w:val="24"/>
              </w:rPr>
              <w:t>Laikoma, kad tiekėjas arba jo atsakingas asmuo nuteistas už aukščiau nurodytą nusikalstamą veiką, kai dėl:</w:t>
            </w:r>
          </w:p>
          <w:p w14:paraId="2A2F3105"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6F784E3A" w14:textId="77777777" w:rsidR="000C6645" w:rsidRPr="00E76976" w:rsidRDefault="000C6645" w:rsidP="000C6645">
            <w:pPr>
              <w:pStyle w:val="NoSpacing"/>
              <w:ind w:firstLine="0"/>
              <w:rPr>
                <w:rFonts w:ascii="Times New Roman" w:hAnsi="Times New Roman" w:cs="Times New Roman"/>
                <w:sz w:val="24"/>
                <w:szCs w:val="24"/>
              </w:rPr>
            </w:pPr>
            <w:r w:rsidRPr="00E76976">
              <w:rPr>
                <w:rFonts w:ascii="Times New Roman" w:hAnsi="Times New Roman" w:cs="Times New Roman"/>
                <w:sz w:val="24"/>
                <w:szCs w:val="24"/>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55DF6DC"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bCs/>
                <w:sz w:val="24"/>
                <w:szCs w:val="24"/>
              </w:rPr>
              <w:t xml:space="preserve">3) </w:t>
            </w:r>
            <w:r w:rsidRPr="00E76976">
              <w:rPr>
                <w:rFonts w:ascii="Times New Roman" w:hAnsi="Times New Roman" w:cs="Times New Roman"/>
                <w:sz w:val="24"/>
                <w:szCs w:val="24"/>
              </w:rPr>
              <w:t xml:space="preserve">tiekėjo, kuris yra juridinis asmuo, kita organizacija ar jos struktūrinis padalinys, per pastaruosius 5 metus buvo priimtas ir įsiteisėjęs apkaltinamasis teismo </w:t>
            </w:r>
            <w:r w:rsidRPr="00E76976">
              <w:rPr>
                <w:rFonts w:ascii="Times New Roman" w:hAnsi="Times New Roman" w:cs="Times New Roman"/>
                <w:sz w:val="24"/>
                <w:szCs w:val="24"/>
              </w:rPr>
              <w:lastRenderedPageBreak/>
              <w:t>nuosprendis arba VPĮ 46 straipsnio 3 dalies atveju – galutinis administracinis sprendimas, jeigu toks sprendimas priimamas pagal tiekėjo šalies teisės aktų reikalavimus.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4566D" w14:textId="77777777" w:rsidR="000C6645" w:rsidRPr="00E76976" w:rsidRDefault="000C6645" w:rsidP="00280EFF">
            <w:pPr>
              <w:spacing w:after="0" w:line="240" w:lineRule="auto"/>
              <w:jc w:val="both"/>
              <w:rPr>
                <w:rFonts w:ascii="Times New Roman" w:eastAsia="Yu Mincho" w:hAnsi="Times New Roman" w:cs="Times New Roman"/>
                <w:b/>
                <w:bCs/>
                <w:sz w:val="24"/>
                <w:szCs w:val="24"/>
              </w:rPr>
            </w:pPr>
            <w:r w:rsidRPr="00E76976">
              <w:rPr>
                <w:rFonts w:ascii="Times New Roman" w:eastAsia="Yu Mincho" w:hAnsi="Times New Roman" w:cs="Times New Roman"/>
                <w:b/>
                <w:bCs/>
                <w:sz w:val="24"/>
                <w:szCs w:val="24"/>
              </w:rPr>
              <w:lastRenderedPageBreak/>
              <w:t>VPĮ 46 straipsnio 1 dalis</w:t>
            </w:r>
          </w:p>
          <w:p w14:paraId="5D045ADA" w14:textId="77777777" w:rsidR="000C6645" w:rsidRPr="00E76976" w:rsidRDefault="000C6645" w:rsidP="00280EFF">
            <w:pPr>
              <w:spacing w:after="0" w:line="240" w:lineRule="auto"/>
              <w:jc w:val="both"/>
              <w:rPr>
                <w:rFonts w:ascii="Times New Roman" w:eastAsia="Yu Mincho" w:hAnsi="Times New Roman" w:cs="Times New Roman"/>
                <w:sz w:val="24"/>
                <w:szCs w:val="24"/>
              </w:rPr>
            </w:pPr>
          </w:p>
          <w:p w14:paraId="0B1E5370" w14:textId="77777777" w:rsidR="000C6645" w:rsidRPr="00E76976" w:rsidRDefault="000C6645" w:rsidP="00280EFF">
            <w:pPr>
              <w:spacing w:after="0" w:line="240" w:lineRule="auto"/>
              <w:jc w:val="both"/>
              <w:rPr>
                <w:rFonts w:ascii="Times New Roman" w:eastAsia="Yu Mincho" w:hAnsi="Times New Roman" w:cs="Times New Roman"/>
                <w:sz w:val="24"/>
                <w:szCs w:val="24"/>
              </w:rPr>
            </w:pPr>
            <w:r w:rsidRPr="00E76976">
              <w:rPr>
                <w:rFonts w:ascii="Times New Roman" w:eastAsia="Yu Mincho" w:hAnsi="Times New Roman" w:cs="Times New Roman"/>
                <w:sz w:val="24"/>
                <w:szCs w:val="24"/>
              </w:rPr>
              <w:t>EBVPD III dalies A1-A6 punktai</w:t>
            </w:r>
          </w:p>
          <w:p w14:paraId="257394EE" w14:textId="77777777" w:rsidR="000C6645" w:rsidRPr="00E76976" w:rsidRDefault="000C6645" w:rsidP="00280EFF">
            <w:pPr>
              <w:spacing w:after="0" w:line="240" w:lineRule="auto"/>
              <w:jc w:val="both"/>
              <w:rPr>
                <w:rFonts w:ascii="Times New Roman" w:eastAsia="Yu Mincho" w:hAnsi="Times New Roman" w:cs="Times New Roman"/>
                <w:sz w:val="24"/>
                <w:szCs w:val="24"/>
              </w:rPr>
            </w:pPr>
          </w:p>
          <w:p w14:paraId="5E252C80" w14:textId="77777777" w:rsidR="000C6645" w:rsidRPr="00E76976" w:rsidRDefault="000C6645" w:rsidP="00280EFF">
            <w:pPr>
              <w:spacing w:after="0" w:line="240" w:lineRule="auto"/>
              <w:jc w:val="both"/>
              <w:rPr>
                <w:rFonts w:ascii="Times New Roman" w:eastAsia="Yu Mincho" w:hAnsi="Times New Roman" w:cs="Times New Roman"/>
                <w:sz w:val="24"/>
                <w:szCs w:val="24"/>
              </w:rPr>
            </w:pPr>
            <w:r w:rsidRPr="00E76976">
              <w:rPr>
                <w:rFonts w:ascii="Times New Roman" w:eastAsia="Yu Mincho" w:hAnsi="Times New Roman" w:cs="Times New Roman"/>
                <w:sz w:val="24"/>
                <w:szCs w:val="24"/>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913A0" w14:textId="77777777" w:rsidR="000C6645" w:rsidRPr="00E76976" w:rsidRDefault="000C6645" w:rsidP="00280EFF">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Iš Lietuvoje įsteigtų subjektų reikalaujama:</w:t>
            </w:r>
          </w:p>
          <w:p w14:paraId="69E2B4E5" w14:textId="77777777" w:rsidR="000C6645" w:rsidRPr="00E76976" w:rsidRDefault="000C6645" w:rsidP="000C6645">
            <w:pPr>
              <w:numPr>
                <w:ilvl w:val="0"/>
                <w:numId w:val="11"/>
              </w:numPr>
              <w:spacing w:after="0" w:line="240" w:lineRule="auto"/>
              <w:ind w:left="314" w:right="0"/>
              <w:jc w:val="both"/>
              <w:rPr>
                <w:rFonts w:ascii="Times New Roman" w:hAnsi="Times New Roman" w:cs="Times New Roman"/>
                <w:b/>
                <w:bCs/>
                <w:sz w:val="24"/>
                <w:szCs w:val="24"/>
              </w:rPr>
            </w:pPr>
            <w:r w:rsidRPr="00E76976">
              <w:rPr>
                <w:rFonts w:ascii="Times New Roman" w:hAnsi="Times New Roman" w:cs="Times New Roman"/>
                <w:sz w:val="24"/>
                <w:szCs w:val="24"/>
              </w:rPr>
              <w:t>išrašo iš teismo sprendimo arba</w:t>
            </w:r>
          </w:p>
          <w:p w14:paraId="394291E1" w14:textId="77777777" w:rsidR="000C6645" w:rsidRPr="00E76976" w:rsidRDefault="000C6645" w:rsidP="000C6645">
            <w:pPr>
              <w:numPr>
                <w:ilvl w:val="0"/>
                <w:numId w:val="11"/>
              </w:numPr>
              <w:spacing w:after="0" w:line="240" w:lineRule="auto"/>
              <w:ind w:left="314" w:right="0"/>
              <w:jc w:val="both"/>
              <w:rPr>
                <w:rFonts w:ascii="Times New Roman" w:hAnsi="Times New Roman" w:cs="Times New Roman"/>
                <w:b/>
                <w:bCs/>
                <w:sz w:val="24"/>
                <w:szCs w:val="24"/>
              </w:rPr>
            </w:pPr>
            <w:r w:rsidRPr="00E76976">
              <w:rPr>
                <w:rFonts w:ascii="Times New Roman" w:hAnsi="Times New Roman" w:cs="Times New Roman"/>
                <w:sz w:val="24"/>
                <w:szCs w:val="24"/>
              </w:rPr>
              <w:t>Informatikos ir ryšių departamento prie Vidaus reikalų ministerijos pažymos, arba</w:t>
            </w:r>
          </w:p>
          <w:p w14:paraId="49E332AA" w14:textId="77777777" w:rsidR="000C6645" w:rsidRPr="00E76976" w:rsidRDefault="000C6645" w:rsidP="000C6645">
            <w:pPr>
              <w:numPr>
                <w:ilvl w:val="0"/>
                <w:numId w:val="11"/>
              </w:numPr>
              <w:spacing w:after="0" w:line="240" w:lineRule="auto"/>
              <w:ind w:left="314" w:right="0"/>
              <w:jc w:val="both"/>
              <w:rPr>
                <w:rFonts w:ascii="Times New Roman" w:hAnsi="Times New Roman" w:cs="Times New Roman"/>
                <w:b/>
                <w:bCs/>
                <w:sz w:val="24"/>
                <w:szCs w:val="24"/>
              </w:rPr>
            </w:pPr>
            <w:r w:rsidRPr="00E76976">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C1B7A00" w14:textId="77777777" w:rsidR="000C6645" w:rsidRPr="00E76976" w:rsidRDefault="000C6645" w:rsidP="00280EFF">
            <w:pPr>
              <w:spacing w:after="0" w:line="240" w:lineRule="auto"/>
              <w:jc w:val="both"/>
              <w:rPr>
                <w:rFonts w:ascii="Times New Roman" w:hAnsi="Times New Roman" w:cs="Times New Roman"/>
                <w:sz w:val="24"/>
                <w:szCs w:val="24"/>
              </w:rPr>
            </w:pPr>
          </w:p>
          <w:p w14:paraId="35242E76" w14:textId="77777777" w:rsidR="000C6645" w:rsidRPr="00E76976" w:rsidRDefault="000C6645" w:rsidP="00280EFF">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Iš ne Lietuvoje įsteigtų subjektų reikalaujama:</w:t>
            </w:r>
          </w:p>
          <w:p w14:paraId="48174440" w14:textId="77777777" w:rsidR="000C6645" w:rsidRPr="00E76976" w:rsidRDefault="000C6645" w:rsidP="000C6645">
            <w:pPr>
              <w:numPr>
                <w:ilvl w:val="0"/>
                <w:numId w:val="11"/>
              </w:numPr>
              <w:spacing w:after="0" w:line="240" w:lineRule="auto"/>
              <w:ind w:left="314" w:right="0"/>
              <w:jc w:val="both"/>
              <w:rPr>
                <w:rFonts w:ascii="Times New Roman" w:hAnsi="Times New Roman" w:cs="Times New Roman"/>
                <w:b/>
                <w:bCs/>
                <w:sz w:val="24"/>
                <w:szCs w:val="24"/>
              </w:rPr>
            </w:pPr>
            <w:r w:rsidRPr="00E76976">
              <w:rPr>
                <w:rFonts w:ascii="Times New Roman" w:hAnsi="Times New Roman" w:cs="Times New Roman"/>
                <w:sz w:val="24"/>
                <w:szCs w:val="24"/>
              </w:rPr>
              <w:t>atitinkamos užsienio šalies institucijos dokumento</w:t>
            </w:r>
            <w:r w:rsidRPr="00E76976">
              <w:rPr>
                <w:rFonts w:ascii="Times New Roman" w:hAnsi="Times New Roman" w:cs="Times New Roman"/>
                <w:sz w:val="24"/>
                <w:szCs w:val="24"/>
                <w:vertAlign w:val="superscript"/>
              </w:rPr>
              <w:footnoteReference w:id="1"/>
            </w:r>
            <w:r w:rsidRPr="00E76976">
              <w:rPr>
                <w:rFonts w:ascii="Times New Roman" w:hAnsi="Times New Roman" w:cs="Times New Roman"/>
                <w:sz w:val="24"/>
                <w:szCs w:val="24"/>
              </w:rPr>
              <w:t>.</w:t>
            </w:r>
          </w:p>
          <w:p w14:paraId="3FA22DDB" w14:textId="77777777" w:rsidR="000C6645" w:rsidRPr="00E76976" w:rsidRDefault="000C6645" w:rsidP="00280EFF">
            <w:pPr>
              <w:spacing w:after="0" w:line="240" w:lineRule="auto"/>
              <w:jc w:val="both"/>
              <w:rPr>
                <w:rFonts w:ascii="Times New Roman" w:hAnsi="Times New Roman" w:cs="Times New Roman"/>
                <w:sz w:val="24"/>
                <w:szCs w:val="24"/>
              </w:rPr>
            </w:pPr>
          </w:p>
          <w:p w14:paraId="4BC605E5"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sz w:val="24"/>
                <w:szCs w:val="24"/>
              </w:rPr>
              <w:t xml:space="preserve">Nurodyti dokumentai turi būti išduoti ne anksčiau kaip </w:t>
            </w:r>
            <w:r w:rsidRPr="00E76976">
              <w:rPr>
                <w:rFonts w:ascii="Times New Roman" w:hAnsi="Times New Roman" w:cs="Times New Roman"/>
                <w:b/>
                <w:bCs/>
                <w:sz w:val="24"/>
                <w:szCs w:val="24"/>
              </w:rPr>
              <w:t>180 dienų</w:t>
            </w:r>
            <w:r w:rsidRPr="00E76976">
              <w:rPr>
                <w:rFonts w:ascii="Times New Roman" w:hAnsi="Times New Roman" w:cs="Times New Roman"/>
                <w:sz w:val="24"/>
                <w:szCs w:val="24"/>
              </w:rPr>
              <w:t xml:space="preserve"> iki </w:t>
            </w:r>
            <w:r w:rsidRPr="00E76976">
              <w:rPr>
                <w:rFonts w:ascii="Times New Roman" w:eastAsia="Times New Roman" w:hAnsi="Times New Roman" w:cs="Times New Roman"/>
                <w:sz w:val="24"/>
                <w:szCs w:val="24"/>
              </w:rPr>
              <w:t>tos dienos, kai tiekėjas perkančiosios organizacijos prašymu turės pateikti pašalinimo pagrindų nebuvimą patvirtinančius dokumentus</w:t>
            </w:r>
            <w:r w:rsidRPr="00E76976">
              <w:rPr>
                <w:rFonts w:ascii="Times New Roman" w:hAnsi="Times New Roman" w:cs="Times New Roman"/>
                <w:sz w:val="24"/>
                <w:szCs w:val="24"/>
              </w:rPr>
              <w:t xml:space="preserve">. </w:t>
            </w:r>
          </w:p>
          <w:p w14:paraId="06DD0C25"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bCs/>
                <w:sz w:val="24"/>
                <w:szCs w:val="24"/>
              </w:rPr>
              <w:t xml:space="preserve">Jei dokumentas išduotas anksčiau, tačiau jame nurodytas galiojimo terminas ilgesnis nei pašalinimo pagrindų nebuvimą patvirtinančių </w:t>
            </w:r>
            <w:r w:rsidRPr="00E76976">
              <w:rPr>
                <w:rFonts w:ascii="Times New Roman" w:hAnsi="Times New Roman" w:cs="Times New Roman"/>
                <w:bCs/>
                <w:sz w:val="24"/>
                <w:szCs w:val="24"/>
              </w:rPr>
              <w:lastRenderedPageBreak/>
              <w:t>dokumentų pagal EBVPD galutinis pateikimo terminas, toks dokumentas jo galiojimo laikotarpiu yra priimtinas.</w:t>
            </w:r>
          </w:p>
          <w:p w14:paraId="692794C5" w14:textId="77777777" w:rsidR="000C6645" w:rsidRPr="00E76976" w:rsidRDefault="000C6645" w:rsidP="00280EFF">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PASTABA:</w:t>
            </w:r>
          </w:p>
          <w:p w14:paraId="2E8345A6" w14:textId="77777777" w:rsidR="000C6645" w:rsidRPr="00E76976" w:rsidRDefault="000C6645" w:rsidP="00280EFF">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7D13C359" w14:textId="77777777" w:rsidR="000C6645" w:rsidRPr="00E76976" w:rsidRDefault="000C6645" w:rsidP="00280EFF">
            <w:pPr>
              <w:spacing w:after="0" w:line="240" w:lineRule="auto"/>
              <w:jc w:val="both"/>
              <w:rPr>
                <w:rFonts w:ascii="Times New Roman" w:hAnsi="Times New Roman" w:cs="Times New Roman"/>
                <w:b/>
                <w:bCs/>
                <w:sz w:val="24"/>
                <w:szCs w:val="24"/>
              </w:rPr>
            </w:pPr>
          </w:p>
        </w:tc>
      </w:tr>
      <w:tr w:rsidR="000C6645" w:rsidRPr="00E76976" w14:paraId="54A6864D"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595973" w14:textId="43C054DC" w:rsidR="000C6645" w:rsidRPr="00E76976" w:rsidRDefault="007E0233"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8</w:t>
            </w:r>
            <w:r w:rsidR="00DD2CC1" w:rsidRPr="00E76976">
              <w:rPr>
                <w:rFonts w:ascii="Times New Roman" w:hAnsi="Times New Roman" w:cs="Times New Roman"/>
                <w:sz w:val="24"/>
                <w:szCs w:val="24"/>
              </w:rPr>
              <w:t>.</w:t>
            </w:r>
            <w:r w:rsidR="000C6645" w:rsidRPr="00E76976">
              <w:rPr>
                <w:rFonts w:ascii="Times New Roman" w:hAnsi="Times New Roman" w:cs="Times New Roman"/>
                <w:sz w:val="24"/>
                <w:szCs w:val="24"/>
              </w:rPr>
              <w:t>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9460E" w14:textId="77777777" w:rsidR="000C6645" w:rsidRPr="00E76976" w:rsidRDefault="000C6645" w:rsidP="00280EFF">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Tiekėjas yra neatlikęs jam paskirtos baudžiamojo poveikio priemonės – uždraudimo juridiniam asmeniui dalyvauti viešuosiuose pirkimuose.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91402E" w14:textId="77777777" w:rsidR="000C6645" w:rsidRPr="00E76976" w:rsidRDefault="000C6645" w:rsidP="00280EFF">
            <w:pPr>
              <w:pStyle w:val="NoSpacing"/>
              <w:rPr>
                <w:rFonts w:ascii="Times New Roman" w:eastAsia="Yu Mincho" w:hAnsi="Times New Roman" w:cs="Times New Roman"/>
                <w:b/>
                <w:bCs/>
                <w:sz w:val="24"/>
                <w:szCs w:val="24"/>
              </w:rPr>
            </w:pPr>
            <w:r w:rsidRPr="00E76976">
              <w:rPr>
                <w:rFonts w:ascii="Times New Roman" w:eastAsia="Yu Mincho" w:hAnsi="Times New Roman" w:cs="Times New Roman"/>
                <w:b/>
                <w:bCs/>
                <w:sz w:val="24"/>
                <w:szCs w:val="24"/>
              </w:rPr>
              <w:t>VPĮ 46 straipsnio 2¹ dalis</w:t>
            </w:r>
          </w:p>
          <w:p w14:paraId="35580E49" w14:textId="77777777" w:rsidR="000C6645" w:rsidRPr="00E76976" w:rsidRDefault="000C6645" w:rsidP="00280EFF">
            <w:pPr>
              <w:pStyle w:val="NoSpacing"/>
              <w:rPr>
                <w:rFonts w:ascii="Times New Roman" w:eastAsia="Yu Mincho" w:hAnsi="Times New Roman" w:cs="Times New Roman"/>
                <w:b/>
                <w:bCs/>
                <w:sz w:val="24"/>
                <w:szCs w:val="24"/>
              </w:rPr>
            </w:pPr>
          </w:p>
          <w:p w14:paraId="0E28DDBD" w14:textId="77777777" w:rsidR="000C6645" w:rsidRPr="00E76976" w:rsidRDefault="000C6645" w:rsidP="00280EFF">
            <w:pPr>
              <w:spacing w:after="0" w:line="240" w:lineRule="auto"/>
              <w:jc w:val="both"/>
              <w:rPr>
                <w:rFonts w:ascii="Times New Roman" w:eastAsia="Yu Mincho" w:hAnsi="Times New Roman" w:cs="Times New Roman"/>
                <w:b/>
                <w:bCs/>
                <w:sz w:val="24"/>
                <w:szCs w:val="24"/>
              </w:rPr>
            </w:pPr>
            <w:r w:rsidRPr="00E76976">
              <w:rPr>
                <w:rFonts w:ascii="Times New Roman" w:eastAsia="Yu Mincho" w:hAnsi="Times New Roman" w:cs="Times New Roman"/>
                <w:sz w:val="24"/>
                <w:szCs w:val="24"/>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CF5F9F" w14:textId="77777777" w:rsidR="000C6645" w:rsidRPr="00E76976" w:rsidRDefault="000C6645" w:rsidP="00280EFF">
            <w:pPr>
              <w:pStyle w:val="NoSpacing"/>
              <w:rPr>
                <w:rFonts w:ascii="Times New Roman" w:hAnsi="Times New Roman" w:cs="Times New Roman"/>
                <w:sz w:val="24"/>
                <w:szCs w:val="24"/>
              </w:rPr>
            </w:pPr>
            <w:r w:rsidRPr="00E76976">
              <w:rPr>
                <w:rFonts w:ascii="Times New Roman" w:hAnsi="Times New Roman" w:cs="Times New Roman"/>
                <w:sz w:val="24"/>
                <w:szCs w:val="24"/>
              </w:rPr>
              <w:t>Iš Lietuvoje įsteigtų subjektų įrodančių dokumentų nereikalaujama. Užtenka pateikto EBVPD.</w:t>
            </w:r>
          </w:p>
          <w:p w14:paraId="3E9426EF" w14:textId="77777777" w:rsidR="000C6645" w:rsidRPr="00E76976" w:rsidRDefault="000C6645" w:rsidP="00280EFF">
            <w:pPr>
              <w:spacing w:after="0" w:line="240" w:lineRule="auto"/>
              <w:jc w:val="both"/>
              <w:rPr>
                <w:rFonts w:ascii="Times New Roman" w:hAnsi="Times New Roman" w:cs="Times New Roman"/>
                <w:sz w:val="24"/>
                <w:szCs w:val="24"/>
              </w:rPr>
            </w:pPr>
          </w:p>
        </w:tc>
      </w:tr>
      <w:tr w:rsidR="000C6645" w:rsidRPr="00E76976" w14:paraId="39F507CD"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7B0BE5" w14:textId="255C1A2F" w:rsidR="000C6645" w:rsidRPr="00E76976" w:rsidRDefault="007E0233"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t>8</w:t>
            </w:r>
            <w:r w:rsidR="00DD2CC1" w:rsidRPr="00E76976">
              <w:rPr>
                <w:rFonts w:ascii="Times New Roman" w:hAnsi="Times New Roman" w:cs="Times New Roman"/>
                <w:sz w:val="24"/>
                <w:szCs w:val="24"/>
              </w:rPr>
              <w:t>.</w:t>
            </w:r>
            <w:r w:rsidR="000C6645" w:rsidRPr="00E76976">
              <w:rPr>
                <w:rFonts w:ascii="Times New Roman" w:hAnsi="Times New Roman" w:cs="Times New Roman"/>
                <w:sz w:val="24"/>
                <w:szCs w:val="24"/>
              </w:rPr>
              <w:t>3.</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841473"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116BD3" w14:textId="77777777" w:rsidR="000C6645" w:rsidRPr="00E76976" w:rsidRDefault="000C6645" w:rsidP="00280EFF">
            <w:pPr>
              <w:spacing w:after="0" w:line="240" w:lineRule="auto"/>
              <w:jc w:val="both"/>
              <w:rPr>
                <w:rFonts w:ascii="Times New Roman" w:hAnsi="Times New Roman" w:cs="Times New Roman"/>
                <w:b/>
                <w:bCs/>
                <w:sz w:val="24"/>
                <w:szCs w:val="24"/>
              </w:rPr>
            </w:pPr>
          </w:p>
          <w:p w14:paraId="476254CB"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bCs/>
                <w:sz w:val="24"/>
                <w:szCs w:val="24"/>
              </w:rPr>
              <w:t>Laikoma, kad tiekėjas nuteistas už aukščiau nurodytą nusikalstamą veiką, kai dėl:</w:t>
            </w:r>
          </w:p>
          <w:p w14:paraId="225BD31A"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37BE60BE" w14:textId="77777777" w:rsidR="000C6645" w:rsidRPr="00E76976" w:rsidRDefault="000C6645" w:rsidP="00280EFF">
            <w:pPr>
              <w:spacing w:after="0" w:line="240" w:lineRule="auto"/>
              <w:jc w:val="both"/>
              <w:rPr>
                <w:rFonts w:ascii="Times New Roman" w:hAnsi="Times New Roman" w:cs="Times New Roman"/>
                <w:b/>
                <w:sz w:val="24"/>
                <w:szCs w:val="24"/>
              </w:rPr>
            </w:pPr>
            <w:r w:rsidRPr="00E76976">
              <w:rPr>
                <w:rFonts w:ascii="Times New Roman" w:hAnsi="Times New Roman" w:cs="Times New Roman"/>
                <w:sz w:val="24"/>
                <w:szCs w:val="24"/>
              </w:rPr>
              <w:t xml:space="preserve">2) tiekėjo, kuris yra juridinis asmuo, kita organizacija ar jos </w:t>
            </w:r>
            <w:r w:rsidRPr="00E76976">
              <w:rPr>
                <w:rFonts w:ascii="Times New Roman" w:hAnsi="Times New Roman" w:cs="Times New Roman"/>
                <w:bCs/>
                <w:sz w:val="24"/>
                <w:szCs w:val="24"/>
              </w:rPr>
              <w:t>struktūrinis</w:t>
            </w:r>
            <w:r w:rsidRPr="00E76976">
              <w:rPr>
                <w:rFonts w:ascii="Times New Roman" w:hAnsi="Times New Roman" w:cs="Times New Roman"/>
                <w:sz w:val="24"/>
                <w:szCs w:val="24"/>
              </w:rPr>
              <w:t xml:space="preserve"> padalinys, per </w:t>
            </w:r>
            <w:r w:rsidRPr="00E76976">
              <w:rPr>
                <w:rFonts w:ascii="Times New Roman" w:hAnsi="Times New Roman" w:cs="Times New Roman"/>
                <w:sz w:val="24"/>
                <w:szCs w:val="24"/>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p w14:paraId="1D9219C4"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bCs/>
                <w:sz w:val="24"/>
                <w:szCs w:val="24"/>
              </w:rPr>
              <w:t>Tačiau ši nuostata netaikoma, jeigu:</w:t>
            </w:r>
          </w:p>
          <w:p w14:paraId="08F32549"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bCs/>
                <w:sz w:val="24"/>
                <w:szCs w:val="24"/>
              </w:rPr>
              <w:t>1) tiekėjas yra įsipareigojęs sumokėti mokesčius, įskaitant socialinio draudimo įmokas ir dėl to laikomas jau įvykdžiusiu šioje dalyje nurodytus įsipareigojimus;</w:t>
            </w:r>
          </w:p>
          <w:p w14:paraId="72EA1405"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bCs/>
                <w:sz w:val="24"/>
                <w:szCs w:val="24"/>
              </w:rPr>
              <w:t>2) įsiskolinimo suma neviršija 50 Eur (penkiasdešimt eurų);</w:t>
            </w:r>
          </w:p>
          <w:p w14:paraId="190EEDFE"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bCs/>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CCEB95" w14:textId="77777777" w:rsidR="000C6645" w:rsidRPr="00E76976" w:rsidRDefault="000C6645" w:rsidP="00280EFF">
            <w:pPr>
              <w:spacing w:after="0" w:line="240" w:lineRule="auto"/>
              <w:jc w:val="both"/>
              <w:rPr>
                <w:rFonts w:ascii="Times New Roman" w:eastAsia="Yu Mincho" w:hAnsi="Times New Roman" w:cs="Times New Roman"/>
                <w:b/>
                <w:bCs/>
                <w:sz w:val="24"/>
                <w:szCs w:val="24"/>
              </w:rPr>
            </w:pPr>
            <w:r w:rsidRPr="00E76976">
              <w:rPr>
                <w:rFonts w:ascii="Times New Roman" w:eastAsia="Yu Mincho" w:hAnsi="Times New Roman" w:cs="Times New Roman"/>
                <w:b/>
                <w:bCs/>
                <w:sz w:val="24"/>
                <w:szCs w:val="24"/>
              </w:rPr>
              <w:lastRenderedPageBreak/>
              <w:t>VPĮ 46 straipsnio 3 dalis</w:t>
            </w:r>
          </w:p>
          <w:p w14:paraId="0C76A9D2" w14:textId="77777777" w:rsidR="000C6645" w:rsidRPr="00E76976" w:rsidRDefault="000C6645" w:rsidP="00280EFF">
            <w:pPr>
              <w:spacing w:after="0" w:line="240" w:lineRule="auto"/>
              <w:jc w:val="both"/>
              <w:rPr>
                <w:rFonts w:ascii="Times New Roman" w:eastAsia="Arial" w:hAnsi="Times New Roman" w:cs="Times New Roman"/>
                <w:sz w:val="24"/>
                <w:szCs w:val="24"/>
              </w:rPr>
            </w:pPr>
          </w:p>
          <w:p w14:paraId="3F5D85FA" w14:textId="77777777" w:rsidR="000C6645" w:rsidRPr="00E76976" w:rsidRDefault="000C6645" w:rsidP="00280EFF">
            <w:pPr>
              <w:spacing w:after="0" w:line="240" w:lineRule="auto"/>
              <w:jc w:val="both"/>
              <w:rPr>
                <w:rFonts w:ascii="Times New Roman" w:eastAsia="Yu Mincho" w:hAnsi="Times New Roman" w:cs="Times New Roman"/>
                <w:sz w:val="24"/>
                <w:szCs w:val="24"/>
              </w:rPr>
            </w:pPr>
            <w:r w:rsidRPr="00E76976">
              <w:rPr>
                <w:rFonts w:ascii="Times New Roman" w:eastAsia="Arial" w:hAnsi="Times New Roman" w:cs="Times New Roman"/>
                <w:sz w:val="24"/>
                <w:szCs w:val="24"/>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E99381"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sz w:val="24"/>
                <w:szCs w:val="24"/>
              </w:rPr>
              <w:t>1) Dėl įsipareigojimų, susijusių su mokesčių mokėjimu, įvykdymo iš Lietuvoje įsteigtų subjektų prašoma:</w:t>
            </w:r>
          </w:p>
          <w:p w14:paraId="78CC5A81" w14:textId="77777777" w:rsidR="000C6645" w:rsidRPr="00E76976" w:rsidRDefault="000C6645" w:rsidP="00280EFF">
            <w:pPr>
              <w:spacing w:after="0" w:line="240" w:lineRule="auto"/>
              <w:jc w:val="both"/>
              <w:rPr>
                <w:rFonts w:ascii="Times New Roman" w:hAnsi="Times New Roman" w:cs="Times New Roman"/>
                <w:b/>
                <w:bCs/>
                <w:sz w:val="24"/>
                <w:szCs w:val="24"/>
              </w:rPr>
            </w:pPr>
          </w:p>
          <w:p w14:paraId="52B9123B" w14:textId="77777777" w:rsidR="000C6645" w:rsidRPr="00E76976" w:rsidRDefault="000C6645" w:rsidP="00280EFF">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-išrašo iš teismo sprendimo (jei toks yra) arba Valstybinės mokesčių inspekcijos prie Lietuvos Respublikos finansų ministerijos išduoto dokumento,</w:t>
            </w:r>
          </w:p>
          <w:p w14:paraId="20FD4CA8" w14:textId="77777777" w:rsidR="000C6645" w:rsidRPr="00E76976" w:rsidRDefault="000C6645" w:rsidP="00280EFF">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072A019" w14:textId="77777777" w:rsidR="000C6645" w:rsidRPr="00E76976" w:rsidRDefault="000C6645" w:rsidP="00280EFF">
            <w:pPr>
              <w:spacing w:after="0" w:line="240" w:lineRule="auto"/>
              <w:jc w:val="both"/>
              <w:rPr>
                <w:rFonts w:ascii="Times New Roman" w:hAnsi="Times New Roman" w:cs="Times New Roman"/>
                <w:sz w:val="24"/>
                <w:szCs w:val="24"/>
              </w:rPr>
            </w:pPr>
          </w:p>
          <w:p w14:paraId="3874BB78" w14:textId="77777777" w:rsidR="000C6645" w:rsidRPr="00E76976" w:rsidRDefault="000C6645" w:rsidP="00280EFF">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Iš ne Lietuvoje įsteigtų subjektų reikalaujama:</w:t>
            </w:r>
          </w:p>
          <w:p w14:paraId="7148C302"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sz w:val="24"/>
                <w:szCs w:val="24"/>
              </w:rPr>
              <w:t>-atitinkamos užsienio šalies institucijos dokumento</w:t>
            </w:r>
            <w:r w:rsidRPr="00E76976">
              <w:rPr>
                <w:rFonts w:ascii="Times New Roman" w:hAnsi="Times New Roman" w:cs="Times New Roman"/>
                <w:sz w:val="24"/>
                <w:szCs w:val="24"/>
                <w:vertAlign w:val="superscript"/>
              </w:rPr>
              <w:footnoteReference w:id="2"/>
            </w:r>
            <w:r w:rsidRPr="00E76976">
              <w:rPr>
                <w:rFonts w:ascii="Times New Roman" w:hAnsi="Times New Roman" w:cs="Times New Roman"/>
                <w:sz w:val="24"/>
                <w:szCs w:val="24"/>
              </w:rPr>
              <w:t>.</w:t>
            </w:r>
          </w:p>
          <w:p w14:paraId="0F6E0A75" w14:textId="77777777" w:rsidR="000C6645" w:rsidRPr="00E76976" w:rsidRDefault="000C6645" w:rsidP="00280EFF">
            <w:pPr>
              <w:spacing w:after="0" w:line="240" w:lineRule="auto"/>
              <w:jc w:val="both"/>
              <w:rPr>
                <w:rFonts w:ascii="Times New Roman" w:eastAsia="Yu Mincho" w:hAnsi="Times New Roman" w:cs="Times New Roman"/>
                <w:sz w:val="24"/>
                <w:szCs w:val="24"/>
              </w:rPr>
            </w:pPr>
          </w:p>
          <w:p w14:paraId="0B93DF2F" w14:textId="4D8BCE9E" w:rsidR="000C6645" w:rsidRPr="00E76976" w:rsidRDefault="000C6645" w:rsidP="00280EFF">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 xml:space="preserve">Nurodyti dokumentai turi būti  išduoti ne anksčiau kaip </w:t>
            </w:r>
            <w:r w:rsidRPr="00E76976">
              <w:rPr>
                <w:rFonts w:ascii="Times New Roman" w:hAnsi="Times New Roman" w:cs="Times New Roman"/>
                <w:b/>
                <w:bCs/>
                <w:sz w:val="24"/>
                <w:szCs w:val="24"/>
              </w:rPr>
              <w:t>1</w:t>
            </w:r>
            <w:r w:rsidR="00BD028A" w:rsidRPr="00E76976">
              <w:rPr>
                <w:rFonts w:ascii="Times New Roman" w:hAnsi="Times New Roman" w:cs="Times New Roman"/>
                <w:b/>
                <w:bCs/>
                <w:sz w:val="24"/>
                <w:szCs w:val="24"/>
              </w:rPr>
              <w:t>2</w:t>
            </w:r>
            <w:r w:rsidRPr="00E76976">
              <w:rPr>
                <w:rFonts w:ascii="Times New Roman" w:hAnsi="Times New Roman" w:cs="Times New Roman"/>
                <w:b/>
                <w:bCs/>
                <w:sz w:val="24"/>
                <w:szCs w:val="24"/>
              </w:rPr>
              <w:t>0 dienų</w:t>
            </w:r>
            <w:r w:rsidRPr="00E76976">
              <w:rPr>
                <w:rFonts w:ascii="Times New Roman" w:hAnsi="Times New Roman" w:cs="Times New Roman"/>
                <w:sz w:val="24"/>
                <w:szCs w:val="24"/>
              </w:rPr>
              <w:t xml:space="preserve"> iki </w:t>
            </w:r>
            <w:r w:rsidRPr="00E76976">
              <w:rPr>
                <w:rFonts w:ascii="Times New Roman" w:eastAsia="Times New Roman" w:hAnsi="Times New Roman" w:cs="Times New Roman"/>
                <w:sz w:val="24"/>
                <w:szCs w:val="24"/>
              </w:rPr>
              <w:t>tos dienos, kai tiekėjas perkančiosios organizacijos prašymu turės pateikti pašalinimo pagrindų nebuvimą patvirtinančius dokumentus</w:t>
            </w:r>
            <w:r w:rsidRPr="00E76976">
              <w:rPr>
                <w:rFonts w:ascii="Times New Roman" w:hAnsi="Times New Roman" w:cs="Times New Roman"/>
                <w:sz w:val="24"/>
                <w:szCs w:val="24"/>
              </w:rPr>
              <w:t xml:space="preserve">. </w:t>
            </w:r>
          </w:p>
          <w:p w14:paraId="42E5B5C9"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17BC434" w14:textId="77777777" w:rsidR="000C6645" w:rsidRPr="00E76976" w:rsidRDefault="000C6645" w:rsidP="00280EFF">
            <w:pPr>
              <w:spacing w:after="0" w:line="240" w:lineRule="auto"/>
              <w:jc w:val="both"/>
              <w:rPr>
                <w:rFonts w:ascii="Times New Roman" w:hAnsi="Times New Roman" w:cs="Times New Roman"/>
                <w:b/>
                <w:bCs/>
                <w:sz w:val="24"/>
                <w:szCs w:val="24"/>
              </w:rPr>
            </w:pPr>
          </w:p>
          <w:p w14:paraId="0422ACC0"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bCs/>
                <w:sz w:val="24"/>
                <w:szCs w:val="24"/>
              </w:rPr>
              <w:t>2) Dėl įsipareigojimų, susijusių su socialinio draudimo įmokų mokėjimu, įvykdymo i</w:t>
            </w:r>
            <w:r w:rsidRPr="00E76976">
              <w:rPr>
                <w:rFonts w:ascii="Times New Roman" w:hAnsi="Times New Roman" w:cs="Times New Roman"/>
                <w:sz w:val="24"/>
                <w:szCs w:val="24"/>
              </w:rPr>
              <w:t xml:space="preserve">š Lietuvoje įsteigtų subjektų </w:t>
            </w:r>
            <w:r w:rsidRPr="00E76976">
              <w:rPr>
                <w:rFonts w:ascii="Times New Roman" w:hAnsi="Times New Roman" w:cs="Times New Roman"/>
                <w:bCs/>
                <w:sz w:val="24"/>
                <w:szCs w:val="24"/>
              </w:rPr>
              <w:t>prašoma:</w:t>
            </w:r>
          </w:p>
          <w:p w14:paraId="4149FB85" w14:textId="77777777" w:rsidR="000C6645" w:rsidRPr="00E76976" w:rsidRDefault="000C6645" w:rsidP="00280EFF">
            <w:pPr>
              <w:spacing w:after="0" w:line="240" w:lineRule="auto"/>
              <w:jc w:val="both"/>
              <w:rPr>
                <w:rFonts w:ascii="Times New Roman" w:hAnsi="Times New Roman" w:cs="Times New Roman"/>
                <w:bCs/>
                <w:sz w:val="24"/>
                <w:szCs w:val="24"/>
              </w:rPr>
            </w:pPr>
            <w:r w:rsidRPr="00E76976">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p>
          <w:p w14:paraId="4E430460" w14:textId="77777777" w:rsidR="000C6645" w:rsidRPr="00E76976" w:rsidRDefault="000C6645" w:rsidP="00280EFF">
            <w:pPr>
              <w:spacing w:after="0" w:line="240" w:lineRule="auto"/>
              <w:jc w:val="both"/>
              <w:rPr>
                <w:rFonts w:ascii="Times New Roman" w:hAnsi="Times New Roman" w:cs="Times New Roman"/>
                <w:bCs/>
                <w:sz w:val="24"/>
                <w:szCs w:val="24"/>
              </w:rPr>
            </w:pPr>
            <w:hyperlink r:id="rId9" w:history="1">
              <w:r w:rsidRPr="00E76976">
                <w:rPr>
                  <w:rStyle w:val="Hyperlink"/>
                  <w:rFonts w:ascii="Times New Roman" w:hAnsi="Times New Roman" w:cs="Times New Roman"/>
                  <w:bCs/>
                  <w:sz w:val="24"/>
                  <w:szCs w:val="24"/>
                </w:rPr>
                <w:t>http://draudejai.sodra.lt/draudeju_viesi_duomenys/</w:t>
              </w:r>
            </w:hyperlink>
            <w:r w:rsidRPr="00E76976">
              <w:rPr>
                <w:rFonts w:ascii="Times New Roman" w:hAnsi="Times New Roman" w:cs="Times New Roman"/>
                <w:bCs/>
                <w:sz w:val="24"/>
                <w:szCs w:val="24"/>
              </w:rPr>
              <w:t xml:space="preserve"> </w:t>
            </w:r>
          </w:p>
          <w:p w14:paraId="7C0BB668" w14:textId="77777777" w:rsidR="000C6645" w:rsidRPr="00E76976" w:rsidRDefault="000C6645" w:rsidP="00280EFF">
            <w:pPr>
              <w:spacing w:after="0" w:line="240" w:lineRule="auto"/>
              <w:jc w:val="both"/>
              <w:rPr>
                <w:rFonts w:ascii="Times New Roman" w:hAnsi="Times New Roman" w:cs="Times New Roman"/>
                <w:b/>
                <w:bCs/>
                <w:sz w:val="24"/>
                <w:szCs w:val="24"/>
              </w:rPr>
            </w:pPr>
          </w:p>
          <w:p w14:paraId="6861A452" w14:textId="77777777" w:rsidR="000C6645" w:rsidRPr="00E76976" w:rsidRDefault="000C6645" w:rsidP="00280EFF">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4E9D767" w14:textId="77777777" w:rsidR="000C6645" w:rsidRPr="00E76976" w:rsidRDefault="000C6645" w:rsidP="00280EFF">
            <w:pPr>
              <w:spacing w:after="0" w:line="240" w:lineRule="auto"/>
              <w:jc w:val="both"/>
              <w:rPr>
                <w:rFonts w:ascii="Times New Roman" w:hAnsi="Times New Roman" w:cs="Times New Roman"/>
                <w:b/>
                <w:bCs/>
                <w:sz w:val="24"/>
                <w:szCs w:val="24"/>
              </w:rPr>
            </w:pPr>
          </w:p>
          <w:p w14:paraId="19F93654" w14:textId="77777777" w:rsidR="000C6645" w:rsidRPr="00E76976" w:rsidRDefault="000C6645" w:rsidP="00280EFF">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nustatyta </w:t>
            </w:r>
            <w:r w:rsidRPr="00E76976">
              <w:rPr>
                <w:rFonts w:ascii="Times New Roman" w:hAnsi="Times New Roman" w:cs="Times New Roman"/>
                <w:sz w:val="24"/>
                <w:szCs w:val="24"/>
              </w:rPr>
              <w:lastRenderedPageBreak/>
              <w:t>tvarka išduotą dokumentą, patvirtinantį jungtinius kompetentingų institucijų tvarkomus duomenis.</w:t>
            </w:r>
          </w:p>
          <w:p w14:paraId="08A5F8EE" w14:textId="77777777" w:rsidR="000C6645" w:rsidRPr="00E76976" w:rsidRDefault="000C6645" w:rsidP="00280EFF">
            <w:pPr>
              <w:spacing w:after="0" w:line="240" w:lineRule="auto"/>
              <w:jc w:val="both"/>
              <w:rPr>
                <w:rFonts w:ascii="Times New Roman" w:hAnsi="Times New Roman" w:cs="Times New Roman"/>
                <w:b/>
                <w:bCs/>
                <w:sz w:val="24"/>
                <w:szCs w:val="24"/>
              </w:rPr>
            </w:pPr>
          </w:p>
          <w:p w14:paraId="624B6FB7" w14:textId="77777777" w:rsidR="000C6645" w:rsidRPr="00E76976" w:rsidRDefault="000C6645" w:rsidP="00280EFF">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Iš ne Lietuvoje įsteigtų subjektų reikalaujama:</w:t>
            </w:r>
          </w:p>
          <w:p w14:paraId="0309B499" w14:textId="77777777" w:rsidR="000C6645" w:rsidRPr="00E76976" w:rsidRDefault="000C6645" w:rsidP="000C6645">
            <w:pPr>
              <w:numPr>
                <w:ilvl w:val="0"/>
                <w:numId w:val="11"/>
              </w:numPr>
              <w:spacing w:after="0" w:line="240" w:lineRule="auto"/>
              <w:ind w:left="314" w:right="0"/>
              <w:jc w:val="both"/>
              <w:rPr>
                <w:rFonts w:ascii="Times New Roman" w:hAnsi="Times New Roman" w:cs="Times New Roman"/>
                <w:b/>
                <w:bCs/>
                <w:sz w:val="24"/>
                <w:szCs w:val="24"/>
              </w:rPr>
            </w:pPr>
            <w:r w:rsidRPr="00E76976">
              <w:rPr>
                <w:rFonts w:ascii="Times New Roman" w:hAnsi="Times New Roman" w:cs="Times New Roman"/>
                <w:sz w:val="24"/>
                <w:szCs w:val="24"/>
              </w:rPr>
              <w:t>atitinkamos užsienio šalies kompetentingos institucijos dokumento</w:t>
            </w:r>
            <w:r w:rsidRPr="00E76976">
              <w:rPr>
                <w:rFonts w:ascii="Times New Roman" w:hAnsi="Times New Roman" w:cs="Times New Roman"/>
                <w:sz w:val="24"/>
                <w:szCs w:val="24"/>
                <w:vertAlign w:val="superscript"/>
              </w:rPr>
              <w:footnoteReference w:id="3"/>
            </w:r>
            <w:r w:rsidRPr="00E76976">
              <w:rPr>
                <w:rFonts w:ascii="Times New Roman" w:hAnsi="Times New Roman" w:cs="Times New Roman"/>
                <w:sz w:val="24"/>
                <w:szCs w:val="24"/>
              </w:rPr>
              <w:t>.</w:t>
            </w:r>
          </w:p>
          <w:p w14:paraId="26620163" w14:textId="77777777" w:rsidR="000C6645" w:rsidRPr="00E76976" w:rsidRDefault="000C6645" w:rsidP="00280EFF">
            <w:pPr>
              <w:spacing w:after="0" w:line="240" w:lineRule="auto"/>
              <w:jc w:val="both"/>
              <w:rPr>
                <w:rFonts w:ascii="Times New Roman" w:hAnsi="Times New Roman" w:cs="Times New Roman"/>
                <w:b/>
                <w:bCs/>
                <w:sz w:val="24"/>
                <w:szCs w:val="24"/>
              </w:rPr>
            </w:pPr>
          </w:p>
          <w:p w14:paraId="18DC0877" w14:textId="30BE0DA2" w:rsidR="000C6645" w:rsidRPr="00E76976" w:rsidRDefault="000C6645" w:rsidP="00280EFF">
            <w:pPr>
              <w:spacing w:after="0" w:line="240" w:lineRule="auto"/>
              <w:jc w:val="both"/>
              <w:rPr>
                <w:rFonts w:ascii="Times New Roman" w:hAnsi="Times New Roman" w:cs="Times New Roman"/>
                <w:i/>
                <w:iCs/>
                <w:sz w:val="24"/>
                <w:szCs w:val="24"/>
              </w:rPr>
            </w:pPr>
            <w:r w:rsidRPr="00E76976">
              <w:rPr>
                <w:rFonts w:ascii="Times New Roman" w:hAnsi="Times New Roman" w:cs="Times New Roman"/>
                <w:sz w:val="24"/>
                <w:szCs w:val="24"/>
              </w:rPr>
              <w:t xml:space="preserve">Nurodyti dokumentai turi būti  išduoti ne anksčiau kaip </w:t>
            </w:r>
            <w:r w:rsidRPr="00E76976">
              <w:rPr>
                <w:rFonts w:ascii="Times New Roman" w:hAnsi="Times New Roman" w:cs="Times New Roman"/>
                <w:b/>
                <w:bCs/>
                <w:sz w:val="24"/>
                <w:szCs w:val="24"/>
              </w:rPr>
              <w:t>1</w:t>
            </w:r>
            <w:r w:rsidR="00BD028A" w:rsidRPr="00E76976">
              <w:rPr>
                <w:rFonts w:ascii="Times New Roman" w:hAnsi="Times New Roman" w:cs="Times New Roman"/>
                <w:b/>
                <w:bCs/>
                <w:sz w:val="24"/>
                <w:szCs w:val="24"/>
              </w:rPr>
              <w:t>2</w:t>
            </w:r>
            <w:r w:rsidRPr="00E76976">
              <w:rPr>
                <w:rFonts w:ascii="Times New Roman" w:hAnsi="Times New Roman" w:cs="Times New Roman"/>
                <w:b/>
                <w:bCs/>
                <w:sz w:val="24"/>
                <w:szCs w:val="24"/>
              </w:rPr>
              <w:t>0 dienų</w:t>
            </w:r>
            <w:r w:rsidRPr="00E76976">
              <w:rPr>
                <w:rFonts w:ascii="Times New Roman" w:hAnsi="Times New Roman" w:cs="Times New Roman"/>
                <w:sz w:val="24"/>
                <w:szCs w:val="24"/>
              </w:rPr>
              <w:t xml:space="preserve"> iki </w:t>
            </w:r>
            <w:r w:rsidRPr="00E76976">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76976">
              <w:rPr>
                <w:rFonts w:ascii="Times New Roman" w:eastAsia="Times New Roman" w:hAnsi="Times New Roman" w:cs="Times New Roman"/>
                <w:sz w:val="24"/>
                <w:szCs w:val="24"/>
              </w:rPr>
              <w:t>umentus</w:t>
            </w:r>
            <w:r w:rsidRPr="00E76976">
              <w:rPr>
                <w:rFonts w:ascii="Times New Roman" w:hAnsi="Times New Roman" w:cs="Times New Roman"/>
                <w:sz w:val="24"/>
                <w:szCs w:val="24"/>
              </w:rPr>
              <w:t xml:space="preserve">. </w:t>
            </w:r>
          </w:p>
          <w:p w14:paraId="4C3D6B03" w14:textId="77777777" w:rsidR="000C6645" w:rsidRPr="00E76976" w:rsidRDefault="000C6645" w:rsidP="00280EFF">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B3F2B41" w14:textId="77777777" w:rsidR="000C6645" w:rsidRPr="00E76976" w:rsidRDefault="000C6645" w:rsidP="00280EFF">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PASTABA:</w:t>
            </w:r>
          </w:p>
          <w:p w14:paraId="716B3C4B" w14:textId="77777777" w:rsidR="000C6645" w:rsidRPr="00E76976" w:rsidRDefault="000C6645" w:rsidP="00280EFF">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0C6645" w:rsidRPr="00E76976" w14:paraId="150A8D2B"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39155F" w14:textId="1D6E3B95" w:rsidR="000C6645" w:rsidRPr="00E76976" w:rsidRDefault="007E0233"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8</w:t>
            </w:r>
            <w:r w:rsidR="00DD2CC1" w:rsidRPr="00E76976">
              <w:rPr>
                <w:rFonts w:ascii="Times New Roman" w:hAnsi="Times New Roman" w:cs="Times New Roman"/>
                <w:sz w:val="24"/>
                <w:szCs w:val="24"/>
              </w:rPr>
              <w:t>.</w:t>
            </w:r>
            <w:r w:rsidR="000C6645" w:rsidRPr="00E76976">
              <w:rPr>
                <w:rFonts w:ascii="Times New Roman" w:hAnsi="Times New Roman" w:cs="Times New Roman"/>
                <w:sz w:val="24"/>
                <w:szCs w:val="24"/>
              </w:rPr>
              <w:t>4.</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F5A572"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D8C847" w14:textId="77777777" w:rsidR="000C6645" w:rsidRPr="00E76976" w:rsidRDefault="000C6645" w:rsidP="00280EFF">
            <w:pPr>
              <w:spacing w:after="0" w:line="240" w:lineRule="auto"/>
              <w:jc w:val="both"/>
              <w:rPr>
                <w:rFonts w:ascii="Times New Roman" w:eastAsia="Yu Mincho" w:hAnsi="Times New Roman" w:cs="Times New Roman"/>
                <w:b/>
                <w:bCs/>
                <w:sz w:val="24"/>
                <w:szCs w:val="24"/>
              </w:rPr>
            </w:pPr>
            <w:r w:rsidRPr="00E76976">
              <w:rPr>
                <w:rFonts w:ascii="Times New Roman" w:eastAsia="Yu Mincho" w:hAnsi="Times New Roman" w:cs="Times New Roman"/>
                <w:b/>
                <w:bCs/>
                <w:sz w:val="24"/>
                <w:szCs w:val="24"/>
              </w:rPr>
              <w:t>VPĮ 46 straipsnio 4 dalies 1 punktas</w:t>
            </w:r>
          </w:p>
          <w:p w14:paraId="298818AC" w14:textId="77777777" w:rsidR="000C6645" w:rsidRPr="00E76976" w:rsidRDefault="000C6645" w:rsidP="00280EFF">
            <w:pPr>
              <w:spacing w:after="0" w:line="240" w:lineRule="auto"/>
              <w:jc w:val="both"/>
              <w:rPr>
                <w:rFonts w:ascii="Times New Roman" w:eastAsia="Yu Mincho" w:hAnsi="Times New Roman" w:cs="Times New Roman"/>
                <w:sz w:val="24"/>
                <w:szCs w:val="24"/>
              </w:rPr>
            </w:pPr>
          </w:p>
          <w:p w14:paraId="65273FE5" w14:textId="77777777" w:rsidR="000C6645" w:rsidRPr="00E76976" w:rsidRDefault="000C6645" w:rsidP="00280EFF">
            <w:pPr>
              <w:spacing w:after="0" w:line="240" w:lineRule="auto"/>
              <w:jc w:val="both"/>
              <w:rPr>
                <w:rFonts w:ascii="Times New Roman" w:eastAsia="Yu Mincho" w:hAnsi="Times New Roman" w:cs="Times New Roman"/>
                <w:sz w:val="24"/>
                <w:szCs w:val="24"/>
              </w:rPr>
            </w:pPr>
            <w:r w:rsidRPr="00E76976">
              <w:rPr>
                <w:rFonts w:ascii="Times New Roman" w:eastAsia="Yu Mincho" w:hAnsi="Times New Roman" w:cs="Times New Roman"/>
                <w:sz w:val="24"/>
                <w:szCs w:val="24"/>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B23FC" w14:textId="77777777" w:rsidR="000C6645" w:rsidRPr="00E76976" w:rsidRDefault="000C6645" w:rsidP="00280EFF">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Iš Lietuvoje įsteigtų subjektų įrodančių dokumentų nereikalaujama. Užtenka pateikto EBVPD.</w:t>
            </w:r>
          </w:p>
          <w:p w14:paraId="653054AF" w14:textId="77777777" w:rsidR="000C6645" w:rsidRPr="00E76976" w:rsidRDefault="000C6645" w:rsidP="00280EFF">
            <w:pPr>
              <w:spacing w:after="0" w:line="240" w:lineRule="auto"/>
              <w:jc w:val="both"/>
              <w:rPr>
                <w:rFonts w:ascii="Times New Roman" w:hAnsi="Times New Roman" w:cs="Times New Roman"/>
                <w:bCs/>
                <w:iCs/>
                <w:sz w:val="24"/>
                <w:szCs w:val="24"/>
              </w:rPr>
            </w:pPr>
          </w:p>
          <w:p w14:paraId="0A2DAB1F" w14:textId="77777777" w:rsidR="000C6645" w:rsidRPr="00E76976" w:rsidRDefault="000C6645" w:rsidP="00280EFF">
            <w:pPr>
              <w:spacing w:after="0" w:line="240" w:lineRule="auto"/>
              <w:jc w:val="both"/>
              <w:rPr>
                <w:rFonts w:ascii="Times New Roman" w:hAnsi="Times New Roman" w:cs="Times New Roman"/>
                <w:b/>
                <w:bCs/>
                <w:iCs/>
                <w:sz w:val="24"/>
                <w:szCs w:val="24"/>
              </w:rPr>
            </w:pPr>
          </w:p>
        </w:tc>
      </w:tr>
      <w:tr w:rsidR="000C6645" w:rsidRPr="00E76976" w14:paraId="6C2C3E1C"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D67A58" w14:textId="2DEB93FF" w:rsidR="000C6645" w:rsidRPr="00E76976" w:rsidRDefault="007E0233"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8</w:t>
            </w:r>
            <w:r w:rsidR="00DD2CC1" w:rsidRPr="00E76976">
              <w:rPr>
                <w:rFonts w:ascii="Times New Roman" w:hAnsi="Times New Roman" w:cs="Times New Roman"/>
                <w:sz w:val="24"/>
                <w:szCs w:val="24"/>
              </w:rPr>
              <w:t>.</w:t>
            </w:r>
            <w:r w:rsidR="000C6645" w:rsidRPr="00E76976">
              <w:rPr>
                <w:rFonts w:ascii="Times New Roman" w:hAnsi="Times New Roman" w:cs="Times New Roman"/>
                <w:sz w:val="24"/>
                <w:szCs w:val="24"/>
              </w:rPr>
              <w:t>5.</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065FF"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28F5D449"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DB687" w14:textId="77777777" w:rsidR="000C6645" w:rsidRPr="00E76976" w:rsidRDefault="000C6645" w:rsidP="00280EFF">
            <w:pPr>
              <w:spacing w:after="0" w:line="240" w:lineRule="auto"/>
              <w:jc w:val="both"/>
              <w:rPr>
                <w:rFonts w:ascii="Times New Roman" w:eastAsia="Yu Mincho" w:hAnsi="Times New Roman" w:cs="Times New Roman"/>
                <w:b/>
                <w:bCs/>
                <w:sz w:val="24"/>
                <w:szCs w:val="24"/>
              </w:rPr>
            </w:pPr>
            <w:r w:rsidRPr="00E76976">
              <w:rPr>
                <w:rFonts w:ascii="Times New Roman" w:eastAsia="Yu Mincho" w:hAnsi="Times New Roman" w:cs="Times New Roman"/>
                <w:b/>
                <w:bCs/>
                <w:sz w:val="24"/>
                <w:szCs w:val="24"/>
              </w:rPr>
              <w:t>VPĮ 46 straipsnio 4 dalies 2 punktas</w:t>
            </w:r>
          </w:p>
          <w:p w14:paraId="49B05A38" w14:textId="77777777" w:rsidR="000C6645" w:rsidRPr="00E76976" w:rsidRDefault="000C6645" w:rsidP="00280EFF">
            <w:pPr>
              <w:spacing w:after="0" w:line="240" w:lineRule="auto"/>
              <w:jc w:val="both"/>
              <w:rPr>
                <w:rFonts w:ascii="Times New Roman" w:eastAsia="Yu Mincho" w:hAnsi="Times New Roman" w:cs="Times New Roman"/>
                <w:sz w:val="24"/>
                <w:szCs w:val="24"/>
              </w:rPr>
            </w:pPr>
          </w:p>
          <w:p w14:paraId="0D81F5E1" w14:textId="77777777" w:rsidR="000C6645" w:rsidRPr="00E76976" w:rsidRDefault="000C6645" w:rsidP="00280EFF">
            <w:pPr>
              <w:spacing w:after="0" w:line="240" w:lineRule="auto"/>
              <w:jc w:val="both"/>
              <w:rPr>
                <w:rFonts w:ascii="Times New Roman" w:eastAsia="Yu Mincho" w:hAnsi="Times New Roman" w:cs="Times New Roman"/>
                <w:sz w:val="24"/>
                <w:szCs w:val="24"/>
              </w:rPr>
            </w:pPr>
            <w:r w:rsidRPr="00E76976">
              <w:rPr>
                <w:rFonts w:ascii="Times New Roman" w:eastAsia="Yu Mincho" w:hAnsi="Times New Roman" w:cs="Times New Roman"/>
                <w:sz w:val="24"/>
                <w:szCs w:val="24"/>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282EB" w14:textId="77777777" w:rsidR="000C6645" w:rsidRPr="00E76976" w:rsidRDefault="000C6645" w:rsidP="00280EFF">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Iš Lietuvoje įsteigtų subjektų įrodančių dokumentų nereikalaujama. Užtenka pateikto EBVPD.</w:t>
            </w:r>
          </w:p>
          <w:p w14:paraId="3A254478" w14:textId="77777777" w:rsidR="000C6645" w:rsidRPr="00E76976" w:rsidRDefault="000C6645" w:rsidP="00280EFF">
            <w:pPr>
              <w:spacing w:after="0" w:line="240" w:lineRule="auto"/>
              <w:jc w:val="both"/>
              <w:rPr>
                <w:rFonts w:ascii="Times New Roman" w:hAnsi="Times New Roman" w:cs="Times New Roman"/>
                <w:bCs/>
                <w:iCs/>
                <w:sz w:val="24"/>
                <w:szCs w:val="24"/>
              </w:rPr>
            </w:pPr>
          </w:p>
          <w:p w14:paraId="42C073EE" w14:textId="77777777" w:rsidR="000C6645" w:rsidRPr="00E76976" w:rsidRDefault="000C6645" w:rsidP="00280EFF">
            <w:pPr>
              <w:spacing w:after="0" w:line="240" w:lineRule="auto"/>
              <w:jc w:val="both"/>
              <w:rPr>
                <w:rFonts w:ascii="Times New Roman" w:hAnsi="Times New Roman" w:cs="Times New Roman"/>
                <w:b/>
                <w:bCs/>
                <w:iCs/>
                <w:sz w:val="24"/>
                <w:szCs w:val="24"/>
              </w:rPr>
            </w:pPr>
          </w:p>
        </w:tc>
      </w:tr>
      <w:tr w:rsidR="000C6645" w:rsidRPr="00E76976" w14:paraId="5B843ECB"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7B167" w14:textId="35F6E719" w:rsidR="000C6645" w:rsidRPr="00E76976" w:rsidRDefault="007E0233"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t>8</w:t>
            </w:r>
            <w:r w:rsidR="00DD2CC1" w:rsidRPr="00E76976">
              <w:rPr>
                <w:rFonts w:ascii="Times New Roman" w:hAnsi="Times New Roman" w:cs="Times New Roman"/>
                <w:sz w:val="24"/>
                <w:szCs w:val="24"/>
              </w:rPr>
              <w:t>.</w:t>
            </w:r>
            <w:r w:rsidR="000C6645" w:rsidRPr="00E76976">
              <w:rPr>
                <w:rFonts w:ascii="Times New Roman" w:hAnsi="Times New Roman" w:cs="Times New Roman"/>
                <w:sz w:val="24"/>
                <w:szCs w:val="24"/>
              </w:rPr>
              <w:t>6.</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3DB8B9"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sz w:val="24"/>
                <w:szCs w:val="24"/>
              </w:rPr>
              <w:t>Pažeista konkurencija, kaip nustatyta VPĮ 27 straipsnio 3 ir 4 dalyse, ir atitinkamos padėties negalima ištaisyti.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E4783B" w14:textId="77777777" w:rsidR="000C6645" w:rsidRPr="00E76976" w:rsidRDefault="000C6645" w:rsidP="00280EFF">
            <w:pPr>
              <w:spacing w:after="0" w:line="240" w:lineRule="auto"/>
              <w:jc w:val="both"/>
              <w:rPr>
                <w:rFonts w:ascii="Times New Roman" w:eastAsia="Yu Mincho" w:hAnsi="Times New Roman" w:cs="Times New Roman"/>
                <w:b/>
                <w:bCs/>
                <w:sz w:val="24"/>
                <w:szCs w:val="24"/>
              </w:rPr>
            </w:pPr>
            <w:r w:rsidRPr="00E76976">
              <w:rPr>
                <w:rFonts w:ascii="Times New Roman" w:eastAsia="Yu Mincho" w:hAnsi="Times New Roman" w:cs="Times New Roman"/>
                <w:b/>
                <w:bCs/>
                <w:sz w:val="24"/>
                <w:szCs w:val="24"/>
              </w:rPr>
              <w:t>VPĮ 46 straipsnio 4 dalies 3 punktas</w:t>
            </w:r>
          </w:p>
          <w:p w14:paraId="58E56645" w14:textId="77777777" w:rsidR="000C6645" w:rsidRPr="00E76976" w:rsidRDefault="000C6645" w:rsidP="00280EFF">
            <w:pPr>
              <w:spacing w:after="0" w:line="240" w:lineRule="auto"/>
              <w:jc w:val="both"/>
              <w:rPr>
                <w:rFonts w:ascii="Times New Roman" w:eastAsia="Yu Mincho" w:hAnsi="Times New Roman" w:cs="Times New Roman"/>
                <w:sz w:val="24"/>
                <w:szCs w:val="24"/>
              </w:rPr>
            </w:pPr>
          </w:p>
          <w:p w14:paraId="73914233" w14:textId="77777777" w:rsidR="000C6645" w:rsidRPr="00E76976" w:rsidRDefault="000C6645" w:rsidP="00280EFF">
            <w:pPr>
              <w:spacing w:after="0" w:line="240" w:lineRule="auto"/>
              <w:jc w:val="both"/>
              <w:rPr>
                <w:rFonts w:ascii="Times New Roman" w:eastAsia="Yu Mincho" w:hAnsi="Times New Roman" w:cs="Times New Roman"/>
                <w:sz w:val="24"/>
                <w:szCs w:val="24"/>
              </w:rPr>
            </w:pPr>
            <w:r w:rsidRPr="00E76976">
              <w:rPr>
                <w:rFonts w:ascii="Times New Roman" w:eastAsia="Yu Mincho" w:hAnsi="Times New Roman" w:cs="Times New Roman"/>
                <w:sz w:val="24"/>
                <w:szCs w:val="24"/>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59644" w14:textId="77777777" w:rsidR="000C6645" w:rsidRPr="00E76976" w:rsidRDefault="000C6645" w:rsidP="00280EFF">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Iš Lietuvoje įsteigtų subjektų įrodančių dokumentų nereikalaujama. Užtenka pateikto EBVPD.</w:t>
            </w:r>
          </w:p>
          <w:p w14:paraId="39826C5F" w14:textId="77777777" w:rsidR="000C6645" w:rsidRPr="00E76976" w:rsidRDefault="000C6645" w:rsidP="00280EFF">
            <w:pPr>
              <w:spacing w:after="0" w:line="240" w:lineRule="auto"/>
              <w:jc w:val="both"/>
              <w:rPr>
                <w:rFonts w:ascii="Times New Roman" w:hAnsi="Times New Roman" w:cs="Times New Roman"/>
                <w:b/>
                <w:bCs/>
                <w:iCs/>
                <w:sz w:val="24"/>
                <w:szCs w:val="24"/>
              </w:rPr>
            </w:pPr>
          </w:p>
        </w:tc>
      </w:tr>
      <w:tr w:rsidR="000C6645" w:rsidRPr="00E76976" w14:paraId="533D848D"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69DA1E" w14:textId="67560498" w:rsidR="000C6645" w:rsidRPr="00E76976" w:rsidRDefault="007E0233"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t>8</w:t>
            </w:r>
            <w:r w:rsidR="00DD2CC1" w:rsidRPr="00E76976">
              <w:rPr>
                <w:rFonts w:ascii="Times New Roman" w:hAnsi="Times New Roman" w:cs="Times New Roman"/>
                <w:sz w:val="24"/>
                <w:szCs w:val="24"/>
              </w:rPr>
              <w:t>.</w:t>
            </w:r>
            <w:r w:rsidR="000C6645" w:rsidRPr="00E76976">
              <w:rPr>
                <w:rFonts w:ascii="Times New Roman" w:hAnsi="Times New Roman" w:cs="Times New Roman"/>
                <w:sz w:val="24"/>
                <w:szCs w:val="24"/>
              </w:rPr>
              <w:t>7.</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1B214" w14:textId="77777777" w:rsidR="000C6645" w:rsidRPr="00E76976" w:rsidRDefault="000C6645" w:rsidP="00280EFF">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B796270" w14:textId="77777777" w:rsidR="000C6645" w:rsidRPr="00E76976" w:rsidRDefault="000C6645" w:rsidP="00280EFF">
            <w:pPr>
              <w:spacing w:after="0" w:line="240" w:lineRule="auto"/>
              <w:jc w:val="both"/>
              <w:rPr>
                <w:rFonts w:ascii="Times New Roman" w:hAnsi="Times New Roman" w:cs="Times New Roman"/>
                <w:bCs/>
                <w:sz w:val="24"/>
                <w:szCs w:val="24"/>
              </w:rPr>
            </w:pPr>
            <w:r w:rsidRPr="00E76976">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w:t>
            </w:r>
            <w:r w:rsidRPr="00E76976">
              <w:rPr>
                <w:rFonts w:ascii="Times New Roman" w:hAnsi="Times New Roman" w:cs="Times New Roman"/>
                <w:bCs/>
                <w:sz w:val="24"/>
                <w:szCs w:val="24"/>
              </w:rPr>
              <w:lastRenderedPageBreak/>
              <w:t xml:space="preserve">melagingos informacijos negalėjo pateikti patvirtinančių dokumentų, reikalaujamų pagal VPĮ 50 straipsnį, dėl ko per pastaruosius vienus metus buvo pašalintas iš pirkimo ar koncesijos suteikimo procedūrų. </w:t>
            </w:r>
          </w:p>
          <w:p w14:paraId="3AC22CDE" w14:textId="77777777" w:rsidR="000C6645" w:rsidRPr="00E76976" w:rsidRDefault="000C6645" w:rsidP="00280EFF">
            <w:pPr>
              <w:spacing w:after="0" w:line="240" w:lineRule="auto"/>
              <w:jc w:val="both"/>
              <w:rPr>
                <w:rFonts w:ascii="Times New Roman" w:hAnsi="Times New Roman" w:cs="Times New Roman"/>
                <w:bCs/>
                <w:sz w:val="24"/>
                <w:szCs w:val="24"/>
              </w:rPr>
            </w:pPr>
            <w:r w:rsidRPr="00E76976">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013BE" w14:textId="77777777" w:rsidR="000C6645" w:rsidRPr="00E76976" w:rsidRDefault="000C6645" w:rsidP="00280EFF">
            <w:pPr>
              <w:spacing w:after="0" w:line="240" w:lineRule="auto"/>
              <w:jc w:val="both"/>
              <w:rPr>
                <w:rFonts w:ascii="Times New Roman" w:eastAsia="Yu Mincho" w:hAnsi="Times New Roman" w:cs="Times New Roman"/>
                <w:b/>
                <w:bCs/>
                <w:sz w:val="24"/>
                <w:szCs w:val="24"/>
              </w:rPr>
            </w:pPr>
            <w:r w:rsidRPr="00E76976">
              <w:rPr>
                <w:rFonts w:ascii="Times New Roman" w:eastAsia="Yu Mincho" w:hAnsi="Times New Roman" w:cs="Times New Roman"/>
                <w:b/>
                <w:bCs/>
                <w:sz w:val="24"/>
                <w:szCs w:val="24"/>
              </w:rPr>
              <w:lastRenderedPageBreak/>
              <w:t>VPĮ 46 straipsnio 4 dalies 4 punktas</w:t>
            </w:r>
          </w:p>
          <w:p w14:paraId="23424AB9" w14:textId="77777777" w:rsidR="000C6645" w:rsidRPr="00E76976" w:rsidRDefault="000C6645" w:rsidP="00280EFF">
            <w:pPr>
              <w:spacing w:after="0" w:line="240" w:lineRule="auto"/>
              <w:jc w:val="both"/>
              <w:rPr>
                <w:rFonts w:ascii="Times New Roman" w:eastAsia="Yu Mincho" w:hAnsi="Times New Roman" w:cs="Times New Roman"/>
                <w:sz w:val="24"/>
                <w:szCs w:val="24"/>
              </w:rPr>
            </w:pPr>
          </w:p>
          <w:p w14:paraId="413967DC" w14:textId="77777777" w:rsidR="000C6645" w:rsidRPr="00E76976" w:rsidRDefault="000C6645" w:rsidP="00280EFF">
            <w:pPr>
              <w:spacing w:after="0" w:line="240" w:lineRule="auto"/>
              <w:jc w:val="both"/>
              <w:rPr>
                <w:rFonts w:ascii="Times New Roman" w:eastAsia="Yu Mincho" w:hAnsi="Times New Roman" w:cs="Times New Roman"/>
                <w:sz w:val="24"/>
                <w:szCs w:val="24"/>
              </w:rPr>
            </w:pPr>
            <w:r w:rsidRPr="00E76976">
              <w:rPr>
                <w:rFonts w:ascii="Times New Roman" w:eastAsia="Yu Mincho" w:hAnsi="Times New Roman" w:cs="Times New Roman"/>
                <w:sz w:val="24"/>
                <w:szCs w:val="24"/>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235CB" w14:textId="77777777" w:rsidR="000C6645" w:rsidRPr="00E76976" w:rsidRDefault="000C6645" w:rsidP="00280EFF">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Iš Lietuvoje įsteigtų subjektų įrodančių dokumentų nereikalaujama. Užtenka pateikto EBVPD.</w:t>
            </w:r>
          </w:p>
          <w:p w14:paraId="36E6828A" w14:textId="77777777" w:rsidR="000C6645" w:rsidRPr="00E76976" w:rsidRDefault="000C6645" w:rsidP="00280EFF">
            <w:pPr>
              <w:spacing w:after="0" w:line="240" w:lineRule="auto"/>
              <w:jc w:val="both"/>
              <w:rPr>
                <w:rFonts w:ascii="Times New Roman" w:hAnsi="Times New Roman" w:cs="Times New Roman"/>
                <w:bCs/>
                <w:iCs/>
                <w:sz w:val="24"/>
                <w:szCs w:val="24"/>
              </w:rPr>
            </w:pPr>
          </w:p>
          <w:p w14:paraId="442AC126" w14:textId="77777777" w:rsidR="000C6645" w:rsidRPr="00E76976" w:rsidRDefault="000C6645" w:rsidP="00280EFF">
            <w:pPr>
              <w:spacing w:after="0" w:line="240" w:lineRule="auto"/>
              <w:jc w:val="both"/>
              <w:rPr>
                <w:rFonts w:ascii="Times New Roman" w:hAnsi="Times New Roman" w:cs="Times New Roman"/>
                <w:bCs/>
                <w:iCs/>
                <w:sz w:val="24"/>
                <w:szCs w:val="24"/>
              </w:rPr>
            </w:pPr>
          </w:p>
          <w:p w14:paraId="3740A08D"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55C2195" w14:textId="77777777" w:rsidR="000C6645" w:rsidRPr="00E76976" w:rsidRDefault="000C6645" w:rsidP="00280EFF">
            <w:pPr>
              <w:spacing w:after="0" w:line="240" w:lineRule="auto"/>
              <w:jc w:val="both"/>
              <w:rPr>
                <w:rFonts w:ascii="Times New Roman" w:hAnsi="Times New Roman" w:cs="Times New Roman"/>
                <w:b/>
                <w:bCs/>
                <w:sz w:val="24"/>
                <w:szCs w:val="24"/>
              </w:rPr>
            </w:pPr>
          </w:p>
          <w:p w14:paraId="7A811B3B" w14:textId="77777777" w:rsidR="000C6645" w:rsidRPr="00E76976" w:rsidRDefault="000C6645" w:rsidP="00280EFF">
            <w:pPr>
              <w:spacing w:after="0" w:line="240" w:lineRule="auto"/>
              <w:jc w:val="both"/>
              <w:rPr>
                <w:rFonts w:ascii="Times New Roman" w:hAnsi="Times New Roman" w:cs="Times New Roman"/>
                <w:sz w:val="24"/>
                <w:szCs w:val="24"/>
                <w:u w:val="single"/>
              </w:rPr>
            </w:pPr>
            <w:hyperlink r:id="rId10">
              <w:r w:rsidRPr="00E76976">
                <w:rPr>
                  <w:rFonts w:ascii="Times New Roman" w:hAnsi="Times New Roman" w:cs="Times New Roman"/>
                  <w:sz w:val="24"/>
                  <w:szCs w:val="24"/>
                  <w:u w:val="single"/>
                </w:rPr>
                <w:t>https://vpt.lrv.lt/melaginga-informacija-pateikusiu-tiekeju-sarasas-3</w:t>
              </w:r>
            </w:hyperlink>
          </w:p>
          <w:p w14:paraId="45FE98ED" w14:textId="77777777" w:rsidR="000C6645" w:rsidRPr="00E76976" w:rsidRDefault="000C6645" w:rsidP="00280EFF">
            <w:pPr>
              <w:spacing w:after="0" w:line="240" w:lineRule="auto"/>
              <w:jc w:val="both"/>
              <w:rPr>
                <w:rFonts w:ascii="Times New Roman" w:hAnsi="Times New Roman" w:cs="Times New Roman"/>
                <w:b/>
                <w:bCs/>
                <w:sz w:val="24"/>
                <w:szCs w:val="24"/>
              </w:rPr>
            </w:pPr>
          </w:p>
        </w:tc>
      </w:tr>
      <w:tr w:rsidR="000C6645" w:rsidRPr="00E76976" w14:paraId="3F8607AA"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1307DC" w14:textId="3916B782" w:rsidR="000C6645" w:rsidRPr="00E76976" w:rsidRDefault="00DD2CC1" w:rsidP="00280EFF">
            <w:pPr>
              <w:spacing w:after="0" w:line="240" w:lineRule="auto"/>
              <w:rPr>
                <w:rFonts w:ascii="Times New Roman" w:hAnsi="Times New Roman" w:cs="Times New Roman"/>
                <w:sz w:val="24"/>
                <w:szCs w:val="24"/>
              </w:rPr>
            </w:pPr>
            <w:r w:rsidRPr="00E76976">
              <w:rPr>
                <w:rFonts w:ascii="Times New Roman" w:hAnsi="Times New Roman" w:cs="Times New Roman"/>
                <w:sz w:val="24"/>
                <w:szCs w:val="24"/>
              </w:rPr>
              <w:t>9.</w:t>
            </w:r>
            <w:r w:rsidR="000C6645" w:rsidRPr="00E76976">
              <w:rPr>
                <w:rFonts w:ascii="Times New Roman" w:hAnsi="Times New Roman" w:cs="Times New Roman"/>
                <w:sz w:val="24"/>
                <w:szCs w:val="24"/>
              </w:rPr>
              <w:t>8.</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217FAD"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BFA52" w14:textId="77777777" w:rsidR="000C6645" w:rsidRPr="00E76976" w:rsidRDefault="000C6645" w:rsidP="00280EFF">
            <w:pPr>
              <w:spacing w:after="0" w:line="240" w:lineRule="auto"/>
              <w:jc w:val="both"/>
              <w:rPr>
                <w:rFonts w:ascii="Times New Roman" w:eastAsia="Yu Mincho" w:hAnsi="Times New Roman" w:cs="Times New Roman"/>
                <w:b/>
                <w:bCs/>
                <w:sz w:val="24"/>
                <w:szCs w:val="24"/>
              </w:rPr>
            </w:pPr>
            <w:r w:rsidRPr="00E76976">
              <w:rPr>
                <w:rFonts w:ascii="Times New Roman" w:eastAsia="Yu Mincho" w:hAnsi="Times New Roman" w:cs="Times New Roman"/>
                <w:b/>
                <w:bCs/>
                <w:sz w:val="24"/>
                <w:szCs w:val="24"/>
              </w:rPr>
              <w:t>VPĮ 46 straipsnio 4 dalies 5 punktas</w:t>
            </w:r>
          </w:p>
          <w:p w14:paraId="112EF9E7" w14:textId="77777777" w:rsidR="000C6645" w:rsidRPr="00E76976" w:rsidRDefault="000C6645" w:rsidP="00280EFF">
            <w:pPr>
              <w:spacing w:after="0" w:line="240" w:lineRule="auto"/>
              <w:jc w:val="both"/>
              <w:rPr>
                <w:rFonts w:ascii="Times New Roman" w:eastAsia="Yu Mincho" w:hAnsi="Times New Roman" w:cs="Times New Roman"/>
                <w:sz w:val="24"/>
                <w:szCs w:val="24"/>
              </w:rPr>
            </w:pPr>
          </w:p>
          <w:p w14:paraId="5235CBCA" w14:textId="77777777" w:rsidR="000C6645" w:rsidRPr="00E76976" w:rsidRDefault="000C6645" w:rsidP="00280EFF">
            <w:pPr>
              <w:spacing w:after="0" w:line="240" w:lineRule="auto"/>
              <w:jc w:val="both"/>
              <w:rPr>
                <w:rFonts w:ascii="Times New Roman" w:eastAsia="Yu Mincho" w:hAnsi="Times New Roman" w:cs="Times New Roman"/>
                <w:sz w:val="24"/>
                <w:szCs w:val="24"/>
              </w:rPr>
            </w:pPr>
            <w:r w:rsidRPr="00E76976">
              <w:rPr>
                <w:rFonts w:ascii="Times New Roman" w:eastAsia="Yu Mincho" w:hAnsi="Times New Roman" w:cs="Times New Roman"/>
                <w:sz w:val="24"/>
                <w:szCs w:val="24"/>
              </w:rPr>
              <w:t>EBVPD</w:t>
            </w:r>
            <w:r w:rsidRPr="00E76976">
              <w:rPr>
                <w:rFonts w:ascii="Times New Roman" w:eastAsia="Arial" w:hAnsi="Times New Roman" w:cs="Times New Roman"/>
                <w:sz w:val="24"/>
                <w:szCs w:val="24"/>
              </w:rPr>
              <w:t xml:space="preserve"> III dalies C15 punktas</w:t>
            </w:r>
          </w:p>
          <w:p w14:paraId="74D7D90D" w14:textId="77777777" w:rsidR="000C6645" w:rsidRPr="00E76976" w:rsidRDefault="000C6645" w:rsidP="00280EFF">
            <w:pPr>
              <w:spacing w:after="0" w:line="240" w:lineRule="auto"/>
              <w:jc w:val="both"/>
              <w:rPr>
                <w:rFonts w:ascii="Times New Roman" w:eastAsia="Yu Mincho" w:hAnsi="Times New Roman" w:cs="Times New Roman"/>
                <w:sz w:val="24"/>
                <w:szCs w:val="24"/>
              </w:rPr>
            </w:pPr>
          </w:p>
          <w:p w14:paraId="17AEAB4E" w14:textId="77777777" w:rsidR="000C6645" w:rsidRPr="00E76976" w:rsidRDefault="000C6645" w:rsidP="00280EFF">
            <w:pPr>
              <w:spacing w:after="0" w:line="240" w:lineRule="auto"/>
              <w:jc w:val="both"/>
              <w:rPr>
                <w:rFonts w:ascii="Times New Roman" w:eastAsia="Yu Mincho"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E9240" w14:textId="77777777" w:rsidR="000C6645" w:rsidRPr="00E76976" w:rsidRDefault="000C6645" w:rsidP="00280EFF">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Iš Lietuvoje įsteigtų subjektų įrodančių dokumentų nereikalaujama. Užtenka pateikto EBVPD.</w:t>
            </w:r>
          </w:p>
          <w:p w14:paraId="356D5C98" w14:textId="77777777" w:rsidR="000C6645" w:rsidRPr="00E76976" w:rsidRDefault="000C6645" w:rsidP="00280EFF">
            <w:pPr>
              <w:spacing w:after="0" w:line="240" w:lineRule="auto"/>
              <w:jc w:val="both"/>
              <w:rPr>
                <w:rFonts w:ascii="Times New Roman" w:hAnsi="Times New Roman" w:cs="Times New Roman"/>
                <w:b/>
                <w:bCs/>
                <w:iCs/>
                <w:sz w:val="24"/>
                <w:szCs w:val="24"/>
              </w:rPr>
            </w:pPr>
          </w:p>
        </w:tc>
      </w:tr>
      <w:tr w:rsidR="000C6645" w:rsidRPr="00E76976" w14:paraId="6EA03147"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E0D36F" w14:textId="632C920C" w:rsidR="000C6645" w:rsidRPr="00E76976" w:rsidRDefault="007E0233"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t>8</w:t>
            </w:r>
            <w:r w:rsidR="00DD2CC1" w:rsidRPr="00E76976">
              <w:rPr>
                <w:rFonts w:ascii="Times New Roman" w:hAnsi="Times New Roman" w:cs="Times New Roman"/>
                <w:sz w:val="24"/>
                <w:szCs w:val="24"/>
              </w:rPr>
              <w:t>.</w:t>
            </w:r>
            <w:r w:rsidR="000C6645" w:rsidRPr="00E76976">
              <w:rPr>
                <w:rFonts w:ascii="Times New Roman" w:hAnsi="Times New Roman" w:cs="Times New Roman"/>
                <w:sz w:val="24"/>
                <w:szCs w:val="24"/>
              </w:rPr>
              <w:t>9.</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1C1886" w14:textId="77777777" w:rsidR="000C6645" w:rsidRPr="00E76976" w:rsidRDefault="000C6645" w:rsidP="00280EFF">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w:t>
            </w:r>
            <w:r w:rsidRPr="00E76976">
              <w:rPr>
                <w:rFonts w:ascii="Times New Roman" w:hAnsi="Times New Roman" w:cs="Times New Roman"/>
                <w:sz w:val="24"/>
                <w:szCs w:val="24"/>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E5A64B" w14:textId="77777777" w:rsidR="000C6645" w:rsidRPr="00E76976" w:rsidRDefault="000C6645" w:rsidP="00280EFF">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w:t>
            </w:r>
            <w:r w:rsidRPr="00E76976">
              <w:rPr>
                <w:rFonts w:ascii="Times New Roman" w:hAnsi="Times New Roman" w:cs="Times New Roman"/>
                <w:sz w:val="24"/>
                <w:szCs w:val="24"/>
              </w:rPr>
              <w:lastRenderedPageBreak/>
              <w:t>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296E61" w14:textId="77777777" w:rsidR="000C6645" w:rsidRPr="00E76976" w:rsidRDefault="000C6645" w:rsidP="00280EFF">
            <w:pPr>
              <w:spacing w:after="0" w:line="240" w:lineRule="auto"/>
              <w:jc w:val="both"/>
              <w:rPr>
                <w:rFonts w:ascii="Times New Roman" w:eastAsia="Yu Mincho" w:hAnsi="Times New Roman" w:cs="Times New Roman"/>
                <w:b/>
                <w:bCs/>
                <w:sz w:val="24"/>
                <w:szCs w:val="24"/>
              </w:rPr>
            </w:pPr>
            <w:r w:rsidRPr="00E76976">
              <w:rPr>
                <w:rFonts w:ascii="Times New Roman" w:eastAsia="Yu Mincho" w:hAnsi="Times New Roman" w:cs="Times New Roman"/>
                <w:b/>
                <w:bCs/>
                <w:sz w:val="24"/>
                <w:szCs w:val="24"/>
              </w:rPr>
              <w:lastRenderedPageBreak/>
              <w:t>VPĮ 46 straipsnio 4 dalies 6 punktas</w:t>
            </w:r>
          </w:p>
          <w:p w14:paraId="707C3EA0" w14:textId="77777777" w:rsidR="000C6645" w:rsidRPr="00E76976" w:rsidRDefault="000C6645" w:rsidP="00280EFF">
            <w:pPr>
              <w:spacing w:after="0" w:line="240" w:lineRule="auto"/>
              <w:jc w:val="both"/>
              <w:rPr>
                <w:rFonts w:ascii="Times New Roman" w:eastAsia="Yu Mincho" w:hAnsi="Times New Roman" w:cs="Times New Roman"/>
                <w:sz w:val="24"/>
                <w:szCs w:val="24"/>
              </w:rPr>
            </w:pPr>
          </w:p>
          <w:p w14:paraId="697B7396" w14:textId="77777777" w:rsidR="000C6645" w:rsidRPr="00E76976" w:rsidRDefault="000C6645" w:rsidP="00280EFF">
            <w:pPr>
              <w:spacing w:after="0" w:line="240" w:lineRule="auto"/>
              <w:jc w:val="both"/>
              <w:rPr>
                <w:rFonts w:ascii="Times New Roman" w:eastAsia="Yu Mincho" w:hAnsi="Times New Roman" w:cs="Times New Roman"/>
                <w:sz w:val="24"/>
                <w:szCs w:val="24"/>
              </w:rPr>
            </w:pPr>
            <w:r w:rsidRPr="00E76976">
              <w:rPr>
                <w:rFonts w:ascii="Times New Roman" w:eastAsia="Yu Mincho" w:hAnsi="Times New Roman" w:cs="Times New Roman"/>
                <w:sz w:val="24"/>
                <w:szCs w:val="24"/>
              </w:rPr>
              <w:t>EBVPD</w:t>
            </w:r>
            <w:r w:rsidRPr="00E76976">
              <w:rPr>
                <w:rFonts w:ascii="Times New Roman" w:eastAsia="Arial" w:hAnsi="Times New Roman" w:cs="Times New Roman"/>
                <w:sz w:val="24"/>
                <w:szCs w:val="24"/>
              </w:rPr>
              <w:t xml:space="preserve"> III dalies C14 punktas</w:t>
            </w:r>
          </w:p>
          <w:p w14:paraId="400E3E40" w14:textId="77777777" w:rsidR="000C6645" w:rsidRPr="00E76976" w:rsidRDefault="000C6645" w:rsidP="00280EFF">
            <w:pPr>
              <w:spacing w:after="0" w:line="240" w:lineRule="auto"/>
              <w:jc w:val="both"/>
              <w:rPr>
                <w:rFonts w:ascii="Times New Roman" w:eastAsia="Yu Mincho" w:hAnsi="Times New Roman" w:cs="Times New Roman"/>
                <w:sz w:val="24"/>
                <w:szCs w:val="24"/>
              </w:rPr>
            </w:pPr>
          </w:p>
          <w:p w14:paraId="7D76E148" w14:textId="77777777" w:rsidR="000C6645" w:rsidRPr="00E76976" w:rsidRDefault="000C6645" w:rsidP="00280EFF">
            <w:pPr>
              <w:spacing w:after="0" w:line="240" w:lineRule="auto"/>
              <w:jc w:val="both"/>
              <w:rPr>
                <w:rFonts w:ascii="Times New Roman" w:eastAsia="Yu Mincho"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D84A9" w14:textId="77777777" w:rsidR="000C6645" w:rsidRPr="00E76976" w:rsidRDefault="000C6645" w:rsidP="00280EFF">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Iš Lietuvoje įsteigtų subjektų įrodančių dokumentų nereikalaujama. Užtenka pateikto EBVPD.</w:t>
            </w:r>
          </w:p>
          <w:p w14:paraId="1FC72AD4" w14:textId="77777777" w:rsidR="000C6645" w:rsidRPr="00E76976" w:rsidRDefault="000C6645" w:rsidP="00280EFF">
            <w:pPr>
              <w:spacing w:after="0" w:line="240" w:lineRule="auto"/>
              <w:jc w:val="both"/>
              <w:rPr>
                <w:rFonts w:ascii="Times New Roman" w:hAnsi="Times New Roman" w:cs="Times New Roman"/>
                <w:bCs/>
                <w:iCs/>
                <w:sz w:val="24"/>
                <w:szCs w:val="24"/>
              </w:rPr>
            </w:pPr>
          </w:p>
          <w:p w14:paraId="36C2BBEA"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b/>
                <w:bCs/>
                <w:sz w:val="24"/>
                <w:szCs w:val="24"/>
              </w:rPr>
              <w:t xml:space="preserve">Priimant sprendimus dėl tiekėjo pašalinimo iš pirkimo procedūros šiame punkte nurodytu pašalinimo </w:t>
            </w:r>
            <w:r w:rsidRPr="00E76976">
              <w:rPr>
                <w:rFonts w:ascii="Times New Roman" w:hAnsi="Times New Roman" w:cs="Times New Roman"/>
                <w:b/>
                <w:bCs/>
                <w:sz w:val="24"/>
                <w:szCs w:val="24"/>
              </w:rPr>
              <w:lastRenderedPageBreak/>
              <w:t xml:space="preserve">pagrindu, gali būti atsižvelgiama į pagal VPĮ 91 straipsnį skelbiamą informaciją: </w:t>
            </w:r>
          </w:p>
          <w:p w14:paraId="67AFE2FC" w14:textId="77777777" w:rsidR="000C6645" w:rsidRPr="00E76976" w:rsidRDefault="000C6645" w:rsidP="00280EFF">
            <w:pPr>
              <w:spacing w:after="0" w:line="240" w:lineRule="auto"/>
              <w:jc w:val="both"/>
              <w:rPr>
                <w:rFonts w:ascii="Times New Roman" w:hAnsi="Times New Roman" w:cs="Times New Roman"/>
                <w:sz w:val="24"/>
                <w:szCs w:val="24"/>
              </w:rPr>
            </w:pPr>
          </w:p>
          <w:p w14:paraId="61A3DBB9" w14:textId="77777777" w:rsidR="000C6645" w:rsidRPr="00E76976" w:rsidRDefault="000C6645" w:rsidP="00280EFF">
            <w:pPr>
              <w:spacing w:after="0" w:line="240" w:lineRule="auto"/>
              <w:jc w:val="both"/>
              <w:rPr>
                <w:u w:val="single"/>
              </w:rPr>
            </w:pPr>
            <w:hyperlink r:id="rId11" w:history="1">
              <w:r w:rsidRPr="00E76976">
                <w:rPr>
                  <w:rFonts w:ascii="Times New Roman" w:hAnsi="Times New Roman" w:cs="Times New Roman"/>
                  <w:sz w:val="24"/>
                  <w:szCs w:val="24"/>
                  <w:u w:val="single"/>
                </w:rPr>
                <w:t>https://vpt.lrv.lt/lt/pasalinimo-pagrindai-1/nepatikimi-tiekejai-1</w:t>
              </w:r>
            </w:hyperlink>
            <w:r w:rsidRPr="00E76976">
              <w:rPr>
                <w:u w:val="single"/>
              </w:rPr>
              <w:t xml:space="preserve"> </w:t>
            </w:r>
          </w:p>
          <w:p w14:paraId="663143E9" w14:textId="77777777" w:rsidR="000C6645" w:rsidRPr="00E76976" w:rsidRDefault="000C6645" w:rsidP="00280EFF">
            <w:pPr>
              <w:spacing w:after="0" w:line="240" w:lineRule="auto"/>
              <w:jc w:val="both"/>
              <w:rPr>
                <w:rFonts w:ascii="Times New Roman" w:hAnsi="Times New Roman" w:cs="Times New Roman"/>
                <w:sz w:val="24"/>
                <w:szCs w:val="24"/>
              </w:rPr>
            </w:pPr>
          </w:p>
          <w:p w14:paraId="0B073D94" w14:textId="77777777" w:rsidR="000C6645" w:rsidRPr="00E76976" w:rsidRDefault="000C6645" w:rsidP="00280EFF">
            <w:pPr>
              <w:spacing w:after="0" w:line="240" w:lineRule="auto"/>
              <w:jc w:val="both"/>
              <w:rPr>
                <w:rFonts w:ascii="Times New Roman" w:hAnsi="Times New Roman" w:cs="Times New Roman"/>
                <w:sz w:val="24"/>
                <w:szCs w:val="24"/>
                <w:u w:val="single"/>
              </w:rPr>
            </w:pPr>
            <w:hyperlink r:id="rId12" w:history="1">
              <w:r w:rsidRPr="00E76976">
                <w:rPr>
                  <w:rFonts w:ascii="Times New Roman" w:hAnsi="Times New Roman" w:cs="Times New Roman"/>
                  <w:sz w:val="24"/>
                  <w:szCs w:val="24"/>
                  <w:u w:val="single"/>
                </w:rPr>
                <w:t>https://vpt.lrv.lt/lt/pasalinimo-pagrindai-1/nepatikimu-koncesininku-sarasas-1/nepatikimu-koncesininku-sarasas</w:t>
              </w:r>
            </w:hyperlink>
          </w:p>
          <w:p w14:paraId="2FD21AE0" w14:textId="77777777" w:rsidR="000C6645" w:rsidRPr="00E76976" w:rsidRDefault="000C6645" w:rsidP="00280EFF">
            <w:pPr>
              <w:spacing w:after="0" w:line="240" w:lineRule="auto"/>
              <w:jc w:val="both"/>
              <w:rPr>
                <w:rFonts w:ascii="Times New Roman" w:hAnsi="Times New Roman" w:cs="Times New Roman"/>
                <w:bCs/>
                <w:sz w:val="24"/>
                <w:szCs w:val="24"/>
              </w:rPr>
            </w:pPr>
          </w:p>
          <w:p w14:paraId="2A5DE17D" w14:textId="77777777" w:rsidR="000C6645" w:rsidRPr="00E76976" w:rsidRDefault="000C6645" w:rsidP="00280EFF">
            <w:pPr>
              <w:spacing w:after="0" w:line="240" w:lineRule="auto"/>
              <w:jc w:val="both"/>
              <w:rPr>
                <w:rFonts w:ascii="Times New Roman" w:hAnsi="Times New Roman" w:cs="Times New Roman"/>
                <w:b/>
                <w:bCs/>
                <w:sz w:val="24"/>
                <w:szCs w:val="24"/>
              </w:rPr>
            </w:pPr>
          </w:p>
        </w:tc>
      </w:tr>
      <w:tr w:rsidR="000C6645" w:rsidRPr="00E76976" w14:paraId="2D7D6BC3"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F6BD4" w14:textId="51D30F2E" w:rsidR="000C6645" w:rsidRPr="00E76976" w:rsidRDefault="007E0233"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8</w:t>
            </w:r>
            <w:r w:rsidR="00DD2CC1" w:rsidRPr="00E76976">
              <w:rPr>
                <w:rFonts w:ascii="Times New Roman" w:hAnsi="Times New Roman" w:cs="Times New Roman"/>
                <w:sz w:val="24"/>
                <w:szCs w:val="24"/>
              </w:rPr>
              <w:t>.</w:t>
            </w:r>
            <w:r w:rsidR="000C6645" w:rsidRPr="00E76976">
              <w:rPr>
                <w:rFonts w:ascii="Times New Roman" w:hAnsi="Times New Roman" w:cs="Times New Roman"/>
                <w:sz w:val="24"/>
                <w:szCs w:val="24"/>
              </w:rPr>
              <w:t>10.</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286162" w14:textId="77777777" w:rsidR="000C6645" w:rsidRPr="00E76976" w:rsidRDefault="000C6645" w:rsidP="00280EFF">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5F2CBD5F" w14:textId="77777777" w:rsidR="000C6645" w:rsidRPr="00E76976" w:rsidRDefault="000C6645" w:rsidP="00280EFF">
            <w:pPr>
              <w:spacing w:after="0" w:line="240" w:lineRule="auto"/>
              <w:jc w:val="both"/>
              <w:rPr>
                <w:rFonts w:ascii="Times New Roman" w:hAnsi="Times New Roman" w:cs="Times New Roman"/>
                <w:b/>
                <w:sz w:val="24"/>
                <w:szCs w:val="24"/>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9DE5F" w14:textId="77777777" w:rsidR="000C6645" w:rsidRPr="00E76976" w:rsidRDefault="000C6645" w:rsidP="00280EFF">
            <w:pPr>
              <w:spacing w:after="0" w:line="240" w:lineRule="auto"/>
              <w:jc w:val="both"/>
              <w:rPr>
                <w:rFonts w:ascii="Times New Roman" w:eastAsia="Yu Mincho" w:hAnsi="Times New Roman" w:cs="Times New Roman"/>
                <w:b/>
                <w:bCs/>
                <w:sz w:val="24"/>
                <w:szCs w:val="24"/>
              </w:rPr>
            </w:pPr>
            <w:r w:rsidRPr="00E76976">
              <w:rPr>
                <w:rFonts w:ascii="Times New Roman" w:eastAsia="Yu Mincho" w:hAnsi="Times New Roman" w:cs="Times New Roman"/>
                <w:b/>
                <w:bCs/>
                <w:sz w:val="24"/>
                <w:szCs w:val="24"/>
              </w:rPr>
              <w:t>VPĮ 46 straipsnio 4 dalies 7 punkto a papunktis</w:t>
            </w:r>
          </w:p>
          <w:p w14:paraId="4284BBD4" w14:textId="77777777" w:rsidR="000C6645" w:rsidRPr="00E76976" w:rsidRDefault="000C6645" w:rsidP="00280EFF">
            <w:pPr>
              <w:spacing w:after="0" w:line="240" w:lineRule="auto"/>
              <w:jc w:val="both"/>
              <w:rPr>
                <w:rFonts w:ascii="Times New Roman" w:eastAsia="Yu Mincho" w:hAnsi="Times New Roman" w:cs="Times New Roman"/>
                <w:sz w:val="24"/>
                <w:szCs w:val="24"/>
              </w:rPr>
            </w:pPr>
          </w:p>
          <w:p w14:paraId="79267B45" w14:textId="77777777" w:rsidR="000C6645" w:rsidRPr="00E76976" w:rsidRDefault="000C6645" w:rsidP="00280EFF">
            <w:pPr>
              <w:spacing w:after="0" w:line="240" w:lineRule="auto"/>
              <w:jc w:val="both"/>
              <w:rPr>
                <w:rFonts w:ascii="Times New Roman" w:eastAsia="Yu Mincho" w:hAnsi="Times New Roman" w:cs="Times New Roman"/>
                <w:sz w:val="24"/>
                <w:szCs w:val="24"/>
              </w:rPr>
            </w:pPr>
            <w:r w:rsidRPr="00E76976">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3FC4D" w14:textId="77777777" w:rsidR="000C6645" w:rsidRPr="00E76976" w:rsidRDefault="000C6645" w:rsidP="00280EFF">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E76976">
              <w:rPr>
                <w:rFonts w:ascii="Times New Roman" w:hAnsi="Times New Roman" w:cs="Times New Roman"/>
                <w:b/>
                <w:bCs/>
                <w:sz w:val="24"/>
                <w:szCs w:val="24"/>
              </w:rPr>
              <w:t xml:space="preserve"> </w:t>
            </w:r>
            <w:r w:rsidRPr="00E76976">
              <w:rPr>
                <w:rFonts w:ascii="Times New Roman" w:hAnsi="Times New Roman" w:cs="Times New Roman"/>
                <w:sz w:val="24"/>
                <w:szCs w:val="24"/>
              </w:rPr>
              <w:t xml:space="preserve">nacionalinėje duomenų bazėje adresu: </w:t>
            </w:r>
            <w:hyperlink r:id="rId13" w:history="1">
              <w:r w:rsidRPr="00E76976">
                <w:rPr>
                  <w:rFonts w:ascii="Times New Roman" w:hAnsi="Times New Roman" w:cs="Times New Roman"/>
                  <w:sz w:val="24"/>
                  <w:szCs w:val="24"/>
                  <w:u w:val="single"/>
                </w:rPr>
                <w:t>https://www.registrucentras.lt/jar/p/index.php</w:t>
              </w:r>
            </w:hyperlink>
          </w:p>
          <w:p w14:paraId="35030817" w14:textId="77777777" w:rsidR="000C6645" w:rsidRPr="00E76976" w:rsidRDefault="000C6645" w:rsidP="00280EFF">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paskelbtą informaciją, taip pat į šiame informaciniame pranešime pateiktą informaciją:</w:t>
            </w:r>
          </w:p>
          <w:p w14:paraId="505A2655" w14:textId="77777777" w:rsidR="000C6645" w:rsidRPr="00E76976" w:rsidRDefault="000C6645" w:rsidP="00280EFF">
            <w:pPr>
              <w:spacing w:after="0" w:line="240" w:lineRule="auto"/>
              <w:jc w:val="both"/>
              <w:rPr>
                <w:rFonts w:ascii="Times New Roman" w:hAnsi="Times New Roman" w:cs="Times New Roman"/>
                <w:sz w:val="24"/>
                <w:szCs w:val="24"/>
                <w:u w:val="single"/>
              </w:rPr>
            </w:pPr>
            <w:hyperlink r:id="rId14" w:history="1">
              <w:r w:rsidRPr="00E76976">
                <w:rPr>
                  <w:rFonts w:ascii="Times New Roman" w:hAnsi="Times New Roman" w:cs="Times New Roman"/>
                  <w:sz w:val="24"/>
                  <w:szCs w:val="24"/>
                  <w:u w:val="single"/>
                </w:rPr>
                <w:t>https://vpt.lrv.lt/lt/naujienos/finansiniu-ataskaitu-nepateikimas-gali-tapti-kliutimi-dalyvauti-viesuosiuose-pirkimuose</w:t>
              </w:r>
            </w:hyperlink>
          </w:p>
        </w:tc>
      </w:tr>
      <w:tr w:rsidR="000C6645" w:rsidRPr="00E76976" w14:paraId="58C2D735"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BEC5C" w14:textId="208848B1" w:rsidR="000C6645" w:rsidRPr="00E76976" w:rsidRDefault="007E0233"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t>8</w:t>
            </w:r>
            <w:r w:rsidR="00DD2CC1" w:rsidRPr="00E76976">
              <w:rPr>
                <w:rFonts w:ascii="Times New Roman" w:hAnsi="Times New Roman" w:cs="Times New Roman"/>
                <w:sz w:val="24"/>
                <w:szCs w:val="24"/>
              </w:rPr>
              <w:t>.</w:t>
            </w:r>
            <w:r w:rsidR="000C6645" w:rsidRPr="00E76976">
              <w:rPr>
                <w:rFonts w:ascii="Times New Roman" w:hAnsi="Times New Roman" w:cs="Times New Roman"/>
                <w:sz w:val="24"/>
                <w:szCs w:val="24"/>
              </w:rPr>
              <w:t>11.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C75B10"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sz w:val="24"/>
                <w:szCs w:val="24"/>
              </w:rPr>
              <w:t xml:space="preserve">Tiekėjas yra padaręs rimtą profesinį pažeidimą, dėl kurio perkančioji organizacija abejoja tiekėjo sąžiningumu, </w:t>
            </w:r>
            <w:r w:rsidRPr="00E76976">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E76976">
              <w:rPr>
                <w:rFonts w:ascii="Times New Roman" w:eastAsia="Times New Roman" w:hAnsi="Times New Roman" w:cs="Times New Roman"/>
                <w:sz w:val="24"/>
                <w:szCs w:val="24"/>
                <w:vertAlign w:val="superscript"/>
              </w:rPr>
              <w:t>1</w:t>
            </w:r>
            <w:r w:rsidRPr="00E76976">
              <w:rPr>
                <w:rFonts w:ascii="Times New Roman" w:eastAsia="Times New Roman" w:hAnsi="Times New Roman" w:cs="Times New Roman"/>
                <w:sz w:val="24"/>
                <w:szCs w:val="24"/>
              </w:rPr>
              <w:t xml:space="preserve"> straipsnio 1 dalyje.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FD6642" w14:textId="77777777" w:rsidR="000C6645" w:rsidRPr="00E76976" w:rsidRDefault="000C6645" w:rsidP="00280EFF">
            <w:pPr>
              <w:spacing w:after="0" w:line="240" w:lineRule="auto"/>
              <w:jc w:val="both"/>
              <w:rPr>
                <w:rFonts w:ascii="Times New Roman" w:eastAsia="Yu Mincho" w:hAnsi="Times New Roman" w:cs="Times New Roman"/>
                <w:b/>
                <w:bCs/>
                <w:sz w:val="24"/>
                <w:szCs w:val="24"/>
              </w:rPr>
            </w:pPr>
            <w:r w:rsidRPr="00E76976">
              <w:rPr>
                <w:rFonts w:ascii="Times New Roman" w:eastAsia="Yu Mincho" w:hAnsi="Times New Roman" w:cs="Times New Roman"/>
                <w:b/>
                <w:bCs/>
                <w:sz w:val="24"/>
                <w:szCs w:val="24"/>
              </w:rPr>
              <w:t>VPĮ 46 straipsnio 4 dalies 7 punkto b papunktis</w:t>
            </w:r>
          </w:p>
          <w:p w14:paraId="5948A59A" w14:textId="77777777" w:rsidR="000C6645" w:rsidRPr="00E76976" w:rsidRDefault="000C6645" w:rsidP="00280EFF">
            <w:pPr>
              <w:spacing w:after="0" w:line="240" w:lineRule="auto"/>
              <w:jc w:val="both"/>
              <w:rPr>
                <w:rFonts w:ascii="Times New Roman" w:eastAsia="Yu Mincho" w:hAnsi="Times New Roman" w:cs="Times New Roman"/>
                <w:sz w:val="24"/>
                <w:szCs w:val="24"/>
              </w:rPr>
            </w:pPr>
          </w:p>
          <w:p w14:paraId="5305E48E" w14:textId="77777777" w:rsidR="000C6645" w:rsidRPr="00E76976" w:rsidRDefault="000C6645" w:rsidP="00280EFF">
            <w:pPr>
              <w:spacing w:after="0" w:line="240" w:lineRule="auto"/>
              <w:jc w:val="both"/>
              <w:rPr>
                <w:rFonts w:ascii="Times New Roman" w:eastAsia="Yu Mincho" w:hAnsi="Times New Roman" w:cs="Times New Roman"/>
                <w:sz w:val="24"/>
                <w:szCs w:val="24"/>
              </w:rPr>
            </w:pPr>
            <w:r w:rsidRPr="00E76976">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DECBC" w14:textId="77777777" w:rsidR="000C6645" w:rsidRPr="00E76976" w:rsidRDefault="000C6645" w:rsidP="00280EFF">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Iš Lietuvoje įsteigtų subjektų įrodančių dokumentų nereikalaujama. Užtenka pateikto EBVPD.</w:t>
            </w:r>
          </w:p>
          <w:p w14:paraId="2B0FB746" w14:textId="77777777" w:rsidR="000C6645" w:rsidRPr="00E76976" w:rsidRDefault="000C6645" w:rsidP="00280EFF">
            <w:pPr>
              <w:spacing w:after="0" w:line="240" w:lineRule="auto"/>
              <w:jc w:val="both"/>
              <w:rPr>
                <w:rFonts w:ascii="Times New Roman" w:hAnsi="Times New Roman" w:cs="Times New Roman"/>
                <w:b/>
                <w:bCs/>
                <w:iCs/>
                <w:sz w:val="24"/>
                <w:szCs w:val="24"/>
              </w:rPr>
            </w:pPr>
          </w:p>
          <w:p w14:paraId="14F6BD24"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sz w:val="24"/>
                <w:szCs w:val="24"/>
              </w:rPr>
              <w:t>Priimant sprendimus dėl tiekėjo pašalinimo iš pirkimo procedūros šiame punkte nurodytu pašalinimo pagrindu, be kita ko, atsižvelgiama į</w:t>
            </w:r>
            <w:r w:rsidRPr="00E76976">
              <w:rPr>
                <w:rFonts w:ascii="Times New Roman" w:hAnsi="Times New Roman" w:cs="Times New Roman"/>
                <w:b/>
                <w:bCs/>
                <w:sz w:val="24"/>
                <w:szCs w:val="24"/>
              </w:rPr>
              <w:t xml:space="preserve"> </w:t>
            </w:r>
            <w:r w:rsidRPr="00E76976">
              <w:rPr>
                <w:rFonts w:ascii="Times New Roman" w:hAnsi="Times New Roman" w:cs="Times New Roman"/>
                <w:sz w:val="24"/>
                <w:szCs w:val="24"/>
              </w:rPr>
              <w:t xml:space="preserve">nacionalinėje duomenų bazėje adresu </w:t>
            </w:r>
            <w:hyperlink r:id="rId15">
              <w:r w:rsidRPr="00E76976">
                <w:rPr>
                  <w:rFonts w:ascii="Times New Roman" w:hAnsi="Times New Roman" w:cs="Times New Roman"/>
                  <w:sz w:val="24"/>
                  <w:szCs w:val="24"/>
                  <w:u w:val="single"/>
                </w:rPr>
                <w:t>https://www.vmi.lt/evmi/mokesciu-moketoju-informacija</w:t>
              </w:r>
            </w:hyperlink>
            <w:r w:rsidRPr="00E76976">
              <w:rPr>
                <w:rFonts w:ascii="Times New Roman" w:hAnsi="Times New Roman" w:cs="Times New Roman"/>
                <w:sz w:val="24"/>
                <w:szCs w:val="24"/>
              </w:rPr>
              <w:t xml:space="preserve"> skelbiamą informaciją.</w:t>
            </w:r>
          </w:p>
        </w:tc>
      </w:tr>
      <w:tr w:rsidR="000C6645" w:rsidRPr="00E76976" w14:paraId="4C9ABE82" w14:textId="77777777" w:rsidTr="00DD2CC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6F0E2" w14:textId="2CB80D91" w:rsidR="000C6645" w:rsidRPr="00E76976" w:rsidRDefault="007E0233" w:rsidP="00280EFF">
            <w:pPr>
              <w:spacing w:after="0" w:line="240" w:lineRule="auto"/>
              <w:rPr>
                <w:rFonts w:ascii="Times New Roman" w:hAnsi="Times New Roman" w:cs="Times New Roman"/>
                <w:sz w:val="24"/>
                <w:szCs w:val="24"/>
              </w:rPr>
            </w:pPr>
            <w:r>
              <w:rPr>
                <w:rFonts w:ascii="Times New Roman" w:hAnsi="Times New Roman" w:cs="Times New Roman"/>
                <w:sz w:val="24"/>
                <w:szCs w:val="24"/>
              </w:rPr>
              <w:t>8</w:t>
            </w:r>
            <w:r w:rsidR="00DD2CC1" w:rsidRPr="00E76976">
              <w:rPr>
                <w:rFonts w:ascii="Times New Roman" w:hAnsi="Times New Roman" w:cs="Times New Roman"/>
                <w:sz w:val="24"/>
                <w:szCs w:val="24"/>
              </w:rPr>
              <w:t>.</w:t>
            </w:r>
            <w:r w:rsidR="000C6645" w:rsidRPr="00E76976">
              <w:rPr>
                <w:rFonts w:ascii="Times New Roman" w:hAnsi="Times New Roman" w:cs="Times New Roman"/>
                <w:sz w:val="24"/>
                <w:szCs w:val="24"/>
              </w:rPr>
              <w:t>12.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3E5C4" w14:textId="77777777" w:rsidR="000C6645" w:rsidRPr="00E76976" w:rsidRDefault="000C6645" w:rsidP="00280EFF">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Tiekėjas yra padaręs rimtą profesinį pažeidimą, dėl kurio perkančioji organizacija abejoja tiekėjo sąžiningumu,</w:t>
            </w:r>
            <w:r w:rsidRPr="00E76976">
              <w:rPr>
                <w:rFonts w:ascii="Times New Roman" w:eastAsia="Times New Roman" w:hAnsi="Times New Roman" w:cs="Times New Roman"/>
                <w:sz w:val="24"/>
                <w:szCs w:val="24"/>
              </w:rPr>
              <w:t xml:space="preserve"> kai jis </w:t>
            </w:r>
            <w:r w:rsidRPr="00E76976">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627DFA" w14:textId="77777777" w:rsidR="000C6645" w:rsidRPr="00E76976" w:rsidRDefault="000C6645" w:rsidP="00280EFF">
            <w:pPr>
              <w:spacing w:after="0" w:line="240" w:lineRule="auto"/>
              <w:jc w:val="both"/>
              <w:rPr>
                <w:rFonts w:ascii="Times New Roman" w:eastAsia="Yu Mincho" w:hAnsi="Times New Roman" w:cs="Times New Roman"/>
                <w:b/>
                <w:bCs/>
                <w:sz w:val="24"/>
                <w:szCs w:val="24"/>
              </w:rPr>
            </w:pPr>
            <w:r w:rsidRPr="00E76976">
              <w:rPr>
                <w:rFonts w:ascii="Times New Roman" w:eastAsia="Yu Mincho" w:hAnsi="Times New Roman" w:cs="Times New Roman"/>
                <w:b/>
                <w:bCs/>
                <w:sz w:val="24"/>
                <w:szCs w:val="24"/>
              </w:rPr>
              <w:t>VPĮ 46 straipsnio 4 dalies 7 punkto c papunktis</w:t>
            </w:r>
          </w:p>
          <w:p w14:paraId="37879758" w14:textId="77777777" w:rsidR="000C6645" w:rsidRPr="00E76976" w:rsidRDefault="000C6645" w:rsidP="00280EFF">
            <w:pPr>
              <w:spacing w:after="0" w:line="240" w:lineRule="auto"/>
              <w:jc w:val="both"/>
              <w:rPr>
                <w:rFonts w:ascii="Times New Roman" w:eastAsia="Yu Mincho" w:hAnsi="Times New Roman" w:cs="Times New Roman"/>
                <w:sz w:val="24"/>
                <w:szCs w:val="24"/>
              </w:rPr>
            </w:pPr>
          </w:p>
          <w:p w14:paraId="67C5D54C" w14:textId="77777777" w:rsidR="000C6645" w:rsidRPr="00E76976" w:rsidRDefault="000C6645" w:rsidP="00280EFF">
            <w:pPr>
              <w:spacing w:after="0" w:line="240" w:lineRule="auto"/>
              <w:jc w:val="both"/>
              <w:rPr>
                <w:rFonts w:ascii="Times New Roman" w:eastAsia="Yu Mincho" w:hAnsi="Times New Roman" w:cs="Times New Roman"/>
                <w:sz w:val="24"/>
                <w:szCs w:val="24"/>
              </w:rPr>
            </w:pPr>
            <w:r w:rsidRPr="00E76976">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94A5A5" w14:textId="77777777" w:rsidR="000C6645" w:rsidRPr="00E76976" w:rsidRDefault="000C6645" w:rsidP="00280EFF">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Iš Lietuvoje įsteigtų subjektų įrodančių dokumentų nereikalaujama. Užtenka pateikto EBVPD.</w:t>
            </w:r>
          </w:p>
          <w:p w14:paraId="00A3670A" w14:textId="77777777" w:rsidR="000C6645" w:rsidRPr="00E76976" w:rsidRDefault="000C6645" w:rsidP="00280EFF">
            <w:pPr>
              <w:spacing w:after="0" w:line="240" w:lineRule="auto"/>
              <w:jc w:val="both"/>
              <w:rPr>
                <w:rFonts w:ascii="Times New Roman" w:hAnsi="Times New Roman" w:cs="Times New Roman"/>
                <w:bCs/>
                <w:iCs/>
                <w:sz w:val="24"/>
                <w:szCs w:val="24"/>
              </w:rPr>
            </w:pPr>
          </w:p>
          <w:p w14:paraId="17B491AC" w14:textId="77777777" w:rsidR="000C6645" w:rsidRPr="00E76976" w:rsidRDefault="000C6645" w:rsidP="00280EFF">
            <w:pPr>
              <w:spacing w:after="0" w:line="240" w:lineRule="auto"/>
              <w:jc w:val="both"/>
              <w:rPr>
                <w:rFonts w:ascii="Times New Roman" w:hAnsi="Times New Roman" w:cs="Times New Roman"/>
                <w:b/>
                <w:bCs/>
                <w:sz w:val="24"/>
                <w:szCs w:val="24"/>
              </w:rPr>
            </w:pPr>
            <w:r w:rsidRPr="00E76976">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05453F51" w14:textId="77777777" w:rsidR="000C6645" w:rsidRPr="00E76976" w:rsidRDefault="000C6645" w:rsidP="00280EFF">
            <w:pPr>
              <w:spacing w:after="0" w:line="240" w:lineRule="auto"/>
              <w:jc w:val="both"/>
              <w:rPr>
                <w:rFonts w:ascii="Times New Roman" w:hAnsi="Times New Roman" w:cs="Times New Roman"/>
                <w:bCs/>
                <w:iCs/>
                <w:sz w:val="24"/>
                <w:szCs w:val="24"/>
              </w:rPr>
            </w:pPr>
            <w:hyperlink r:id="rId16" w:history="1">
              <w:r w:rsidRPr="00E76976">
                <w:rPr>
                  <w:rFonts w:ascii="Times New Roman" w:hAnsi="Times New Roman" w:cs="Times New Roman"/>
                  <w:sz w:val="24"/>
                  <w:szCs w:val="24"/>
                  <w:u w:val="single"/>
                </w:rPr>
                <w:t>https://kt.gov.lt/lt/atviri-duomenys/diskvalifikavimas-is-viesuju-pirkimu</w:t>
              </w:r>
            </w:hyperlink>
            <w:r w:rsidRPr="00E76976">
              <w:rPr>
                <w:rFonts w:ascii="Times New Roman" w:hAnsi="Times New Roman" w:cs="Times New Roman"/>
                <w:sz w:val="24"/>
                <w:szCs w:val="24"/>
              </w:rPr>
              <w:t xml:space="preserve"> skelbiamą informaciją. </w:t>
            </w:r>
          </w:p>
        </w:tc>
      </w:tr>
    </w:tbl>
    <w:p w14:paraId="06DB48FF" w14:textId="77777777" w:rsidR="00FD4FCD" w:rsidRPr="00E76976" w:rsidRDefault="00FD4FCD" w:rsidP="00002CA6">
      <w:pPr>
        <w:spacing w:line="276" w:lineRule="auto"/>
        <w:ind w:left="0" w:right="0"/>
        <w:rPr>
          <w:rFonts w:ascii="Times New Roman" w:eastAsia="Arial" w:hAnsi="Times New Roman" w:cs="Times New Roman"/>
          <w:iCs/>
          <w:sz w:val="24"/>
          <w:szCs w:val="24"/>
        </w:rPr>
      </w:pPr>
    </w:p>
    <w:p w14:paraId="5FB056C9" w14:textId="5C48B26A" w:rsidR="00FD4FCD" w:rsidRPr="00E76976" w:rsidRDefault="00FD4FCD">
      <w:pPr>
        <w:ind w:left="0" w:right="0"/>
        <w:rPr>
          <w:rFonts w:ascii="Times New Roman" w:eastAsia="Arial" w:hAnsi="Times New Roman" w:cs="Times New Roman"/>
          <w:sz w:val="24"/>
          <w:szCs w:val="24"/>
        </w:rPr>
      </w:pPr>
      <w:r w:rsidRPr="00E76976">
        <w:rPr>
          <w:rFonts w:ascii="Times New Roman" w:eastAsia="Arial" w:hAnsi="Times New Roman" w:cs="Times New Roman"/>
          <w:sz w:val="24"/>
          <w:szCs w:val="24"/>
        </w:rPr>
        <w:br w:type="page"/>
      </w:r>
    </w:p>
    <w:p w14:paraId="6BF17003" w14:textId="77777777" w:rsidR="00A74713" w:rsidRPr="00E76976" w:rsidRDefault="00A74713" w:rsidP="00A74713">
      <w:pPr>
        <w:spacing w:after="0" w:line="200" w:lineRule="auto"/>
        <w:ind w:left="0" w:right="0" w:firstLine="697"/>
        <w:jc w:val="both"/>
        <w:rPr>
          <w:rFonts w:ascii="Times New Roman" w:eastAsia="Arial" w:hAnsi="Times New Roman" w:cs="Times New Roman"/>
          <w:sz w:val="24"/>
          <w:szCs w:val="24"/>
        </w:rPr>
      </w:pPr>
    </w:p>
    <w:p w14:paraId="0AFE422D" w14:textId="12E8E4B4" w:rsidR="00A74713" w:rsidRPr="00E76976" w:rsidRDefault="00A74713" w:rsidP="003976FC">
      <w:pPr>
        <w:spacing w:after="0" w:line="240" w:lineRule="auto"/>
        <w:ind w:left="6096" w:right="0"/>
        <w:jc w:val="both"/>
        <w:rPr>
          <w:rFonts w:ascii="Times New Roman" w:hAnsi="Times New Roman" w:cs="Times New Roman"/>
          <w:sz w:val="24"/>
          <w:szCs w:val="24"/>
        </w:rPr>
      </w:pPr>
      <w:r w:rsidRPr="00E76976">
        <w:rPr>
          <w:rFonts w:ascii="Times New Roman" w:hAnsi="Times New Roman" w:cs="Times New Roman"/>
          <w:sz w:val="24"/>
          <w:szCs w:val="24"/>
        </w:rPr>
        <w:t>Pirkimo sąlygų 2 priedas „Tiekėjų kvalifikacijos reikalavimai ir reikalaujami kokybės bei aplinkos apsaugos vadybos sistemų standartai“</w:t>
      </w:r>
      <w:r w:rsidR="008906FC" w:rsidRPr="00E76976">
        <w:rPr>
          <w:rFonts w:ascii="Times New Roman" w:hAnsi="Times New Roman" w:cs="Times New Roman"/>
          <w:sz w:val="24"/>
          <w:szCs w:val="24"/>
        </w:rPr>
        <w:t xml:space="preserve"> </w:t>
      </w:r>
    </w:p>
    <w:p w14:paraId="4134B77C" w14:textId="77777777" w:rsidR="008906FC" w:rsidRPr="00E76976" w:rsidRDefault="008906FC" w:rsidP="003976FC">
      <w:pPr>
        <w:spacing w:after="0" w:line="240" w:lineRule="auto"/>
        <w:ind w:left="6096" w:right="0"/>
        <w:jc w:val="both"/>
        <w:rPr>
          <w:rFonts w:ascii="Times New Roman" w:hAnsi="Times New Roman" w:cs="Times New Roman"/>
          <w:sz w:val="24"/>
          <w:szCs w:val="24"/>
        </w:rPr>
      </w:pPr>
    </w:p>
    <w:p w14:paraId="462A5E1C" w14:textId="77777777" w:rsidR="008906FC" w:rsidRPr="00E76976" w:rsidRDefault="008906FC" w:rsidP="003976FC">
      <w:pPr>
        <w:spacing w:after="0" w:line="240" w:lineRule="auto"/>
        <w:ind w:left="6096" w:right="0"/>
        <w:jc w:val="both"/>
        <w:rPr>
          <w:rFonts w:ascii="Times New Roman" w:hAnsi="Times New Roman" w:cs="Times New Roman"/>
          <w:sz w:val="24"/>
          <w:szCs w:val="24"/>
        </w:rPr>
      </w:pPr>
    </w:p>
    <w:p w14:paraId="7B53F05E" w14:textId="77777777" w:rsidR="008906FC" w:rsidRPr="00E76976" w:rsidRDefault="008906FC" w:rsidP="003976FC">
      <w:pPr>
        <w:spacing w:after="0" w:line="240" w:lineRule="auto"/>
        <w:ind w:left="6096" w:right="0"/>
        <w:jc w:val="both"/>
        <w:rPr>
          <w:rFonts w:ascii="Times New Roman" w:hAnsi="Times New Roman" w:cs="Times New Roman"/>
          <w:sz w:val="24"/>
          <w:szCs w:val="24"/>
        </w:rPr>
      </w:pPr>
    </w:p>
    <w:p w14:paraId="6B9A8119" w14:textId="77777777" w:rsidR="00A74713" w:rsidRPr="00E76976" w:rsidRDefault="00A74713" w:rsidP="001A2689">
      <w:pPr>
        <w:spacing w:after="240" w:line="300" w:lineRule="auto"/>
        <w:ind w:left="0" w:right="0"/>
        <w:jc w:val="center"/>
        <w:rPr>
          <w:rFonts w:ascii="Times New Roman" w:eastAsia="Arial" w:hAnsi="Times New Roman" w:cs="Times New Roman"/>
          <w:smallCaps/>
          <w:sz w:val="24"/>
          <w:szCs w:val="24"/>
        </w:rPr>
      </w:pPr>
      <w:r w:rsidRPr="00E76976">
        <w:rPr>
          <w:rFonts w:ascii="Times New Roman" w:eastAsia="Arial" w:hAnsi="Times New Roman" w:cs="Times New Roman"/>
          <w:smallCaps/>
          <w:sz w:val="24"/>
          <w:szCs w:val="24"/>
        </w:rPr>
        <w:t>TIEKĖJŲ KVALIFIKACIJOS REIKALAVIMAI IR REIKALAVIMAI LAIKYTIS KOKYBĖS VADYBOS SISTEMOS IR (ARBA) APLINKOS APSAUGOS VADYBOS SISTEMOS STANDARTŲ</w:t>
      </w:r>
    </w:p>
    <w:p w14:paraId="622AB3EB" w14:textId="77777777" w:rsidR="00885DE2" w:rsidRPr="00E76976" w:rsidRDefault="00885DE2" w:rsidP="008906FC">
      <w:pPr>
        <w:spacing w:after="240" w:line="300" w:lineRule="auto"/>
        <w:ind w:left="0" w:right="0"/>
        <w:jc w:val="both"/>
        <w:rPr>
          <w:rFonts w:ascii="Times New Roman" w:eastAsia="Arial" w:hAnsi="Times New Roman" w:cs="Times New Roman"/>
          <w:smallCaps/>
          <w:sz w:val="24"/>
          <w:szCs w:val="24"/>
        </w:rPr>
      </w:pPr>
    </w:p>
    <w:p w14:paraId="3BFDC242" w14:textId="11123DAA" w:rsidR="008906FC" w:rsidRPr="00E76976" w:rsidRDefault="00885DE2" w:rsidP="008906FC">
      <w:pPr>
        <w:pStyle w:val="ListParagraph"/>
        <w:numPr>
          <w:ilvl w:val="0"/>
          <w:numId w:val="17"/>
        </w:numPr>
        <w:spacing w:line="240" w:lineRule="auto"/>
        <w:ind w:firstLine="150"/>
        <w:rPr>
          <w:rFonts w:ascii="Times New Roman" w:eastAsia="Arial" w:hAnsi="Times New Roman" w:cs="Times New Roman"/>
          <w:sz w:val="24"/>
          <w:szCs w:val="24"/>
          <w:lang w:val="lt-LT"/>
        </w:rPr>
      </w:pPr>
      <w:r w:rsidRPr="00E76976">
        <w:rPr>
          <w:rFonts w:ascii="Times New Roman" w:eastAsia="Arial" w:hAnsi="Times New Roman" w:cs="Times New Roman"/>
          <w:sz w:val="24"/>
          <w:szCs w:val="24"/>
          <w:lang w:val="lt-LT"/>
        </w:rPr>
        <w:t>Reikalavimai tiekėjo kvalifikacijai nėra nustatomi</w:t>
      </w:r>
      <w:r w:rsidR="008906FC" w:rsidRPr="00E76976">
        <w:rPr>
          <w:rFonts w:ascii="Times New Roman" w:eastAsia="Arial" w:hAnsi="Times New Roman" w:cs="Times New Roman"/>
          <w:sz w:val="24"/>
          <w:szCs w:val="24"/>
          <w:lang w:val="lt-LT"/>
        </w:rPr>
        <w:t>.</w:t>
      </w:r>
    </w:p>
    <w:p w14:paraId="43D34370" w14:textId="25E0CBF8" w:rsidR="00885DE2" w:rsidRPr="00E76976" w:rsidRDefault="00885DE2" w:rsidP="008906FC">
      <w:pPr>
        <w:pStyle w:val="ListParagraph"/>
        <w:numPr>
          <w:ilvl w:val="0"/>
          <w:numId w:val="17"/>
        </w:numPr>
        <w:spacing w:line="240" w:lineRule="auto"/>
        <w:ind w:left="-142" w:firstLine="709"/>
        <w:rPr>
          <w:rFonts w:ascii="Times New Roman" w:eastAsia="Arial" w:hAnsi="Times New Roman" w:cs="Times New Roman"/>
          <w:sz w:val="24"/>
          <w:szCs w:val="24"/>
          <w:lang w:val="lt-LT"/>
        </w:rPr>
      </w:pPr>
      <w:r w:rsidRPr="00E76976">
        <w:rPr>
          <w:rFonts w:ascii="Times New Roman" w:eastAsia="Arial" w:hAnsi="Times New Roman" w:cs="Times New Roman"/>
          <w:sz w:val="24"/>
          <w:szCs w:val="24"/>
          <w:lang w:val="lt-LT"/>
        </w:rPr>
        <w:t xml:space="preserve"> Perkančioji organizacija nereikalauja, kad tiekėjai laikytųsi kokybės vadybos sistemos ir (arba) aplinkos apsaugos vadybos sistemos standartų.</w:t>
      </w:r>
    </w:p>
    <w:p w14:paraId="11E03AC6" w14:textId="1ACF0B70" w:rsidR="00885DE2" w:rsidRPr="00E76976" w:rsidRDefault="00885DE2" w:rsidP="00885DE2">
      <w:pPr>
        <w:spacing w:after="0" w:line="240" w:lineRule="auto"/>
        <w:ind w:left="0" w:right="0" w:firstLine="567"/>
        <w:jc w:val="both"/>
        <w:rPr>
          <w:rFonts w:ascii="Times New Roman" w:eastAsia="Arial" w:hAnsi="Times New Roman" w:cs="Times New Roman"/>
          <w:sz w:val="24"/>
          <w:szCs w:val="24"/>
        </w:rPr>
      </w:pPr>
    </w:p>
    <w:p w14:paraId="49F74527" w14:textId="77777777" w:rsidR="00885DE2" w:rsidRPr="00E76976" w:rsidRDefault="00885DE2" w:rsidP="00885DE2">
      <w:pPr>
        <w:spacing w:after="240" w:line="300" w:lineRule="auto"/>
        <w:ind w:left="0" w:right="0"/>
        <w:jc w:val="both"/>
        <w:rPr>
          <w:rFonts w:ascii="Times New Roman" w:eastAsia="Arial" w:hAnsi="Times New Roman" w:cs="Times New Roman"/>
          <w:smallCaps/>
          <w:sz w:val="24"/>
          <w:szCs w:val="24"/>
        </w:rPr>
      </w:pPr>
    </w:p>
    <w:p w14:paraId="25FD4D6B" w14:textId="77777777" w:rsidR="00885DE2" w:rsidRPr="00E76976" w:rsidRDefault="00885DE2" w:rsidP="001A2689">
      <w:pPr>
        <w:spacing w:after="240" w:line="300" w:lineRule="auto"/>
        <w:ind w:left="0" w:right="0"/>
        <w:jc w:val="center"/>
        <w:rPr>
          <w:rFonts w:ascii="Times New Roman" w:eastAsia="Arial" w:hAnsi="Times New Roman" w:cs="Times New Roman"/>
          <w:smallCaps/>
          <w:sz w:val="24"/>
          <w:szCs w:val="24"/>
        </w:rPr>
      </w:pPr>
    </w:p>
    <w:p w14:paraId="64F7A3C6" w14:textId="73CFE057" w:rsidR="00885DE2" w:rsidRPr="00E76976" w:rsidRDefault="00885DE2">
      <w:pPr>
        <w:ind w:left="0" w:right="0"/>
        <w:rPr>
          <w:rFonts w:ascii="Times New Roman" w:hAnsi="Times New Roman" w:cs="Times New Roman"/>
          <w:sz w:val="24"/>
          <w:szCs w:val="24"/>
        </w:rPr>
      </w:pPr>
      <w:bookmarkStart w:id="16" w:name="ketvpriedas"/>
      <w:bookmarkStart w:id="17" w:name="_Toc85439812"/>
      <w:r w:rsidRPr="00E76976">
        <w:rPr>
          <w:rFonts w:ascii="Times New Roman" w:hAnsi="Times New Roman" w:cs="Times New Roman"/>
          <w:sz w:val="24"/>
          <w:szCs w:val="24"/>
        </w:rPr>
        <w:br w:type="page"/>
      </w:r>
    </w:p>
    <w:p w14:paraId="08DE5F79" w14:textId="77777777" w:rsidR="003976FC" w:rsidRPr="00E76976" w:rsidRDefault="003976FC" w:rsidP="001A2689">
      <w:pPr>
        <w:spacing w:after="0" w:line="240" w:lineRule="auto"/>
        <w:ind w:left="0" w:right="0"/>
        <w:jc w:val="both"/>
        <w:rPr>
          <w:rFonts w:ascii="Times New Roman" w:hAnsi="Times New Roman" w:cs="Times New Roman"/>
          <w:sz w:val="24"/>
          <w:szCs w:val="24"/>
        </w:rPr>
      </w:pPr>
    </w:p>
    <w:p w14:paraId="120F0F4C" w14:textId="77777777" w:rsidR="00BB1590" w:rsidRPr="00E76976" w:rsidRDefault="00BB1590" w:rsidP="00BB1590">
      <w:pPr>
        <w:spacing w:after="0" w:line="240" w:lineRule="auto"/>
        <w:ind w:right="0"/>
        <w:jc w:val="both"/>
        <w:rPr>
          <w:rFonts w:ascii="Times New Roman" w:hAnsi="Times New Roman" w:cs="Times New Roman"/>
          <w:sz w:val="24"/>
          <w:szCs w:val="24"/>
        </w:rPr>
      </w:pPr>
    </w:p>
    <w:p w14:paraId="0680D45F" w14:textId="3E1E152E" w:rsidR="00511C93" w:rsidRPr="00E76976" w:rsidRDefault="00511C93" w:rsidP="00511C93">
      <w:pPr>
        <w:spacing w:after="0" w:line="240" w:lineRule="auto"/>
        <w:ind w:left="6804" w:right="0"/>
        <w:jc w:val="both"/>
        <w:rPr>
          <w:rFonts w:ascii="Times New Roman" w:hAnsi="Times New Roman" w:cs="Times New Roman"/>
          <w:sz w:val="24"/>
          <w:szCs w:val="24"/>
        </w:rPr>
      </w:pPr>
      <w:bookmarkStart w:id="18" w:name="_Ref38539939"/>
      <w:bookmarkStart w:id="19" w:name="_Ref38541068"/>
      <w:bookmarkStart w:id="20" w:name="_Ref38885053"/>
      <w:bookmarkStart w:id="21" w:name="_Ref38899023"/>
      <w:bookmarkStart w:id="22" w:name="_Toc48053185"/>
      <w:bookmarkStart w:id="23" w:name="_Toc85706891"/>
      <w:bookmarkStart w:id="24" w:name="_Hlk86837214"/>
      <w:bookmarkEnd w:id="16"/>
      <w:bookmarkEnd w:id="17"/>
      <w:r w:rsidRPr="00E76976">
        <w:rPr>
          <w:rFonts w:ascii="Times New Roman" w:hAnsi="Times New Roman" w:cs="Times New Roman"/>
          <w:sz w:val="24"/>
          <w:szCs w:val="24"/>
        </w:rPr>
        <w:t>Pirkimo sąlygų 3 priedas „EBVPD“ (XML formatu)“</w:t>
      </w:r>
    </w:p>
    <w:p w14:paraId="67C0CC4C" w14:textId="77777777" w:rsidR="00511C93" w:rsidRPr="00E76976" w:rsidRDefault="00511C93" w:rsidP="00D12F69">
      <w:pPr>
        <w:tabs>
          <w:tab w:val="left" w:pos="6946"/>
        </w:tabs>
        <w:spacing w:after="0" w:line="240" w:lineRule="auto"/>
        <w:ind w:left="5760" w:right="0"/>
        <w:jc w:val="both"/>
        <w:rPr>
          <w:rFonts w:ascii="Times New Roman" w:hAnsi="Times New Roman" w:cs="Times New Roman"/>
          <w:sz w:val="24"/>
          <w:szCs w:val="24"/>
        </w:rPr>
      </w:pPr>
    </w:p>
    <w:p w14:paraId="07092FF1" w14:textId="77777777" w:rsidR="00511C93" w:rsidRPr="00E76976" w:rsidRDefault="00511C93" w:rsidP="00511C93">
      <w:pPr>
        <w:tabs>
          <w:tab w:val="left" w:pos="6946"/>
        </w:tabs>
        <w:spacing w:after="0" w:line="240" w:lineRule="auto"/>
        <w:ind w:left="0" w:right="0"/>
        <w:jc w:val="both"/>
        <w:rPr>
          <w:rFonts w:ascii="Times New Roman" w:hAnsi="Times New Roman" w:cs="Times New Roman"/>
          <w:sz w:val="24"/>
          <w:szCs w:val="24"/>
        </w:rPr>
      </w:pPr>
    </w:p>
    <w:bookmarkEnd w:id="18"/>
    <w:bookmarkEnd w:id="19"/>
    <w:bookmarkEnd w:id="20"/>
    <w:bookmarkEnd w:id="21"/>
    <w:bookmarkEnd w:id="22"/>
    <w:bookmarkEnd w:id="23"/>
    <w:bookmarkEnd w:id="24"/>
    <w:p w14:paraId="65758320" w14:textId="77777777" w:rsidR="00511C93" w:rsidRPr="00E76976" w:rsidRDefault="00511C93" w:rsidP="00511C93">
      <w:pPr>
        <w:numPr>
          <w:ilvl w:val="1"/>
          <w:numId w:val="0"/>
        </w:numPr>
        <w:spacing w:after="240" w:line="300" w:lineRule="auto"/>
        <w:ind w:left="1004" w:right="0" w:hanging="437"/>
        <w:jc w:val="center"/>
        <w:rPr>
          <w:rFonts w:ascii="Times New Roman" w:eastAsia="Arial" w:hAnsi="Times New Roman" w:cs="Times New Roman"/>
          <w:caps/>
          <w:spacing w:val="20"/>
          <w:sz w:val="24"/>
          <w:szCs w:val="24"/>
        </w:rPr>
      </w:pPr>
      <w:r w:rsidRPr="00E76976">
        <w:rPr>
          <w:rFonts w:ascii="Times New Roman" w:eastAsia="Arial" w:hAnsi="Times New Roman" w:cs="Times New Roman"/>
          <w:caps/>
          <w:spacing w:val="20"/>
          <w:sz w:val="24"/>
          <w:szCs w:val="24"/>
        </w:rPr>
        <w:t>EUROPOS BENDRASIS VIEŠŲJŲ PIRKIMŲ DOKUMENTAS</w:t>
      </w:r>
    </w:p>
    <w:p w14:paraId="68344B99" w14:textId="77777777" w:rsidR="00511C93" w:rsidRPr="00E76976" w:rsidRDefault="00511C93" w:rsidP="00511C93">
      <w:pPr>
        <w:spacing w:after="0" w:line="300" w:lineRule="auto"/>
        <w:ind w:left="0" w:right="0" w:firstLine="697"/>
        <w:jc w:val="both"/>
        <w:rPr>
          <w:rFonts w:ascii="Times New Roman" w:hAnsi="Times New Roman" w:cs="Times New Roman"/>
          <w:sz w:val="24"/>
          <w:szCs w:val="24"/>
        </w:rPr>
      </w:pPr>
    </w:p>
    <w:p w14:paraId="394518C7" w14:textId="77777777" w:rsidR="00511C93" w:rsidRPr="00E76976" w:rsidRDefault="00511C93" w:rsidP="00511C93">
      <w:pPr>
        <w:spacing w:after="0" w:line="300" w:lineRule="auto"/>
        <w:ind w:left="0" w:right="0" w:firstLine="697"/>
        <w:jc w:val="both"/>
        <w:rPr>
          <w:rFonts w:ascii="Times New Roman" w:eastAsia="Arial" w:hAnsi="Times New Roman" w:cs="Times New Roman"/>
          <w:sz w:val="24"/>
          <w:szCs w:val="24"/>
        </w:rPr>
      </w:pPr>
      <w:r w:rsidRPr="00E76976">
        <w:rPr>
          <w:rFonts w:ascii="Times New Roman" w:eastAsia="Arial" w:hAnsi="Times New Roman" w:cs="Times New Roman"/>
          <w:sz w:val="24"/>
          <w:szCs w:val="24"/>
        </w:rPr>
        <w:t>„Europos bendrasis viešųjų pirkimų dokumentas (EBVPD)“ pateikiamas .xml formatu.</w:t>
      </w:r>
    </w:p>
    <w:p w14:paraId="1CE85E34" w14:textId="77777777" w:rsidR="00A74713" w:rsidRPr="00E76976" w:rsidRDefault="00A74713" w:rsidP="008A42D2">
      <w:pPr>
        <w:spacing w:after="0" w:line="240" w:lineRule="auto"/>
        <w:ind w:left="0" w:right="0" w:firstLine="697"/>
        <w:jc w:val="center"/>
        <w:rPr>
          <w:rFonts w:ascii="Times New Roman" w:hAnsi="Times New Roman" w:cs="Times New Roman"/>
          <w:sz w:val="24"/>
          <w:szCs w:val="24"/>
        </w:rPr>
      </w:pPr>
    </w:p>
    <w:p w14:paraId="18E83FEB" w14:textId="77777777" w:rsidR="00511C93" w:rsidRPr="00E76976" w:rsidRDefault="00511C93" w:rsidP="008A42D2">
      <w:pPr>
        <w:spacing w:after="0" w:line="240" w:lineRule="auto"/>
        <w:ind w:left="0" w:right="0" w:firstLine="697"/>
        <w:jc w:val="center"/>
        <w:rPr>
          <w:rFonts w:ascii="Times New Roman" w:hAnsi="Times New Roman" w:cs="Times New Roman"/>
          <w:sz w:val="24"/>
          <w:szCs w:val="24"/>
        </w:rPr>
      </w:pPr>
    </w:p>
    <w:p w14:paraId="4583239A" w14:textId="03977EC6" w:rsidR="008E1EFB" w:rsidRPr="00E76976" w:rsidRDefault="008E1EFB">
      <w:pPr>
        <w:ind w:left="0" w:right="0"/>
        <w:rPr>
          <w:rFonts w:ascii="Times New Roman" w:eastAsia="Times New Roman" w:hAnsi="Times New Roman" w:cs="Times New Roman"/>
          <w:bCs/>
          <w:sz w:val="24"/>
          <w:szCs w:val="24"/>
        </w:rPr>
      </w:pPr>
      <w:r w:rsidRPr="00E76976">
        <w:rPr>
          <w:rFonts w:ascii="Times New Roman" w:eastAsia="Times New Roman" w:hAnsi="Times New Roman" w:cs="Times New Roman"/>
          <w:bCs/>
          <w:sz w:val="24"/>
          <w:szCs w:val="24"/>
        </w:rPr>
        <w:br w:type="page"/>
      </w:r>
    </w:p>
    <w:p w14:paraId="05B99845" w14:textId="77777777" w:rsidR="008A42D2" w:rsidRPr="00E76976" w:rsidRDefault="008A42D2" w:rsidP="008A42D2">
      <w:pPr>
        <w:spacing w:after="0" w:line="300" w:lineRule="auto"/>
        <w:ind w:left="0" w:right="0"/>
        <w:rPr>
          <w:rFonts w:ascii="Times New Roman" w:hAnsi="Times New Roman" w:cs="Times New Roman"/>
          <w:sz w:val="24"/>
          <w:szCs w:val="24"/>
        </w:rPr>
      </w:pPr>
    </w:p>
    <w:p w14:paraId="35C624C2" w14:textId="77777777" w:rsidR="00511C93" w:rsidRPr="00E76976" w:rsidRDefault="00511C93" w:rsidP="00511C93">
      <w:pPr>
        <w:spacing w:after="0" w:line="240" w:lineRule="auto"/>
        <w:ind w:left="7314" w:right="0"/>
        <w:jc w:val="both"/>
        <w:rPr>
          <w:rFonts w:ascii="Times New Roman" w:hAnsi="Times New Roman" w:cs="Times New Roman"/>
          <w:sz w:val="24"/>
          <w:szCs w:val="24"/>
        </w:rPr>
      </w:pPr>
      <w:bookmarkStart w:id="25" w:name="_Pirkimo_sąlygų_2"/>
      <w:bookmarkStart w:id="26" w:name="_Hlk86825377"/>
      <w:bookmarkStart w:id="27" w:name="_Ref38540913"/>
      <w:bookmarkStart w:id="28" w:name="_Ref38898051"/>
      <w:bookmarkStart w:id="29" w:name="_Ref38901392"/>
      <w:bookmarkStart w:id="30" w:name="_Toc48053189"/>
      <w:bookmarkStart w:id="31" w:name="_Toc85706892"/>
      <w:bookmarkEnd w:id="25"/>
      <w:r w:rsidRPr="00E76976">
        <w:rPr>
          <w:rFonts w:ascii="Times New Roman" w:hAnsi="Times New Roman" w:cs="Times New Roman"/>
          <w:sz w:val="24"/>
          <w:szCs w:val="24"/>
        </w:rPr>
        <w:t>Pirkimo sąlygų 4 priedas „Techninė specifikacija“</w:t>
      </w:r>
    </w:p>
    <w:p w14:paraId="1148ED59" w14:textId="77777777" w:rsidR="00511C93" w:rsidRPr="00E76976" w:rsidRDefault="00511C93" w:rsidP="00EA1038">
      <w:pPr>
        <w:spacing w:after="0" w:line="240" w:lineRule="auto"/>
        <w:ind w:left="0" w:right="0"/>
        <w:jc w:val="both"/>
        <w:rPr>
          <w:rFonts w:ascii="Times New Roman" w:hAnsi="Times New Roman" w:cs="Times New Roman"/>
          <w:sz w:val="24"/>
          <w:szCs w:val="24"/>
        </w:rPr>
      </w:pPr>
    </w:p>
    <w:p w14:paraId="68B11819" w14:textId="77777777" w:rsidR="008F6283" w:rsidRPr="00E76976" w:rsidRDefault="008F6283" w:rsidP="00EA1038">
      <w:pPr>
        <w:spacing w:after="0" w:line="240" w:lineRule="auto"/>
        <w:ind w:left="0" w:right="0"/>
        <w:jc w:val="both"/>
        <w:rPr>
          <w:rFonts w:ascii="Times New Roman" w:hAnsi="Times New Roman" w:cs="Times New Roman"/>
          <w:sz w:val="24"/>
          <w:szCs w:val="24"/>
        </w:rPr>
      </w:pPr>
    </w:p>
    <w:p w14:paraId="7DB89354" w14:textId="77777777" w:rsidR="008F6283" w:rsidRPr="00E76976" w:rsidRDefault="008F6283" w:rsidP="008F6283">
      <w:pPr>
        <w:spacing w:after="0" w:line="240" w:lineRule="auto"/>
        <w:jc w:val="center"/>
        <w:rPr>
          <w:rFonts w:ascii="Times New Roman" w:hAnsi="Times New Roman" w:cs="Times New Roman"/>
          <w:b/>
          <w:bCs/>
          <w:sz w:val="24"/>
          <w:szCs w:val="24"/>
        </w:rPr>
      </w:pPr>
      <w:r w:rsidRPr="00E76976">
        <w:rPr>
          <w:rFonts w:ascii="Times New Roman" w:hAnsi="Times New Roman" w:cs="Times New Roman"/>
          <w:b/>
          <w:bCs/>
          <w:sz w:val="24"/>
          <w:szCs w:val="24"/>
        </w:rPr>
        <w:t>TECHNINĖ SPECIFIKACIJA</w:t>
      </w:r>
    </w:p>
    <w:p w14:paraId="2CF8E90A" w14:textId="77777777" w:rsidR="008F6283" w:rsidRPr="00E76976" w:rsidRDefault="008F6283" w:rsidP="008F6283">
      <w:pPr>
        <w:spacing w:after="0" w:line="240" w:lineRule="auto"/>
        <w:jc w:val="center"/>
        <w:rPr>
          <w:rFonts w:ascii="Times New Roman" w:hAnsi="Times New Roman" w:cs="Times New Roman"/>
          <w:b/>
          <w:sz w:val="24"/>
          <w:szCs w:val="24"/>
        </w:rPr>
      </w:pPr>
    </w:p>
    <w:p w14:paraId="6410F148" w14:textId="77777777" w:rsidR="008F6283" w:rsidRPr="00E76976" w:rsidRDefault="008F6283" w:rsidP="008F6283">
      <w:pPr>
        <w:spacing w:after="0" w:line="240" w:lineRule="auto"/>
        <w:jc w:val="center"/>
        <w:rPr>
          <w:rFonts w:ascii="Times New Roman" w:hAnsi="Times New Roman" w:cs="Times New Roman"/>
          <w:b/>
          <w:bCs/>
          <w:sz w:val="24"/>
          <w:szCs w:val="24"/>
        </w:rPr>
      </w:pPr>
      <w:r w:rsidRPr="00E76976">
        <w:rPr>
          <w:rFonts w:ascii="Times New Roman" w:hAnsi="Times New Roman" w:cs="Times New Roman"/>
          <w:b/>
          <w:bCs/>
          <w:sz w:val="24"/>
          <w:szCs w:val="24"/>
        </w:rPr>
        <w:t xml:space="preserve">DNR SEKOSKAITOS PASLAUGOS </w:t>
      </w:r>
    </w:p>
    <w:p w14:paraId="79055063" w14:textId="77777777" w:rsidR="008F6283" w:rsidRPr="00E76976" w:rsidRDefault="008F6283" w:rsidP="008F6283">
      <w:pPr>
        <w:spacing w:after="0" w:line="240" w:lineRule="auto"/>
        <w:rPr>
          <w:rFonts w:ascii="Times New Roman" w:hAnsi="Times New Roman" w:cs="Times New Roman"/>
          <w:b/>
          <w:sz w:val="24"/>
          <w:szCs w:val="24"/>
        </w:rPr>
      </w:pPr>
    </w:p>
    <w:p w14:paraId="5BE9E21F" w14:textId="77777777" w:rsidR="008F6283" w:rsidRPr="00E76976" w:rsidRDefault="008F6283" w:rsidP="008F6283">
      <w:pPr>
        <w:spacing w:after="0" w:line="240" w:lineRule="auto"/>
        <w:ind w:left="284" w:hanging="284"/>
        <w:jc w:val="both"/>
        <w:rPr>
          <w:rFonts w:ascii="Times New Roman" w:hAnsi="Times New Roman" w:cs="Times New Roman"/>
          <w:sz w:val="24"/>
          <w:szCs w:val="24"/>
        </w:rPr>
      </w:pPr>
      <w:r w:rsidRPr="00E76976">
        <w:rPr>
          <w:rFonts w:ascii="Times New Roman" w:hAnsi="Times New Roman" w:cs="Times New Roman"/>
          <w:bCs/>
          <w:sz w:val="24"/>
          <w:szCs w:val="24"/>
        </w:rPr>
        <w:t>1.</w:t>
      </w:r>
      <w:r w:rsidRPr="00E76976">
        <w:rPr>
          <w:rFonts w:ascii="Times New Roman" w:hAnsi="Times New Roman" w:cs="Times New Roman"/>
          <w:b/>
          <w:bCs/>
          <w:sz w:val="24"/>
          <w:szCs w:val="24"/>
        </w:rPr>
        <w:t xml:space="preserve"> Pirkimo objektas </w:t>
      </w:r>
      <w:r w:rsidRPr="00E76976">
        <w:rPr>
          <w:rFonts w:ascii="Times New Roman" w:hAnsi="Times New Roman" w:cs="Times New Roman"/>
          <w:sz w:val="24"/>
          <w:szCs w:val="24"/>
        </w:rPr>
        <w:t>– DNR sekoskaitos paslaugos (toliau – Paslaugos) Valstybinio mokslinių tyrimų instituto Gamtos tyrimų centras reikmėms.</w:t>
      </w:r>
    </w:p>
    <w:p w14:paraId="3694985A" w14:textId="77777777" w:rsidR="008F6283" w:rsidRPr="00E76976" w:rsidRDefault="008F6283" w:rsidP="008F6283">
      <w:pPr>
        <w:autoSpaceDE w:val="0"/>
        <w:autoSpaceDN w:val="0"/>
        <w:adjustRightInd w:val="0"/>
        <w:spacing w:after="0" w:line="240" w:lineRule="auto"/>
        <w:ind w:left="284" w:hanging="284"/>
        <w:jc w:val="both"/>
        <w:rPr>
          <w:rFonts w:ascii="Times New Roman" w:eastAsia="Times New Roman" w:hAnsi="Times New Roman" w:cs="Times New Roman"/>
          <w:color w:val="000000"/>
          <w:sz w:val="24"/>
          <w:szCs w:val="24"/>
          <w:lang w:eastAsia="en-US"/>
        </w:rPr>
      </w:pPr>
      <w:r w:rsidRPr="00E76976">
        <w:rPr>
          <w:rFonts w:ascii="Times New Roman" w:eastAsia="Times New Roman" w:hAnsi="Times New Roman" w:cs="Times New Roman"/>
          <w:color w:val="000000"/>
          <w:sz w:val="24"/>
          <w:szCs w:val="24"/>
          <w:lang w:eastAsia="en-US"/>
        </w:rPr>
        <w:t xml:space="preserve">2. </w:t>
      </w:r>
      <w:r w:rsidRPr="00E76976">
        <w:rPr>
          <w:rFonts w:ascii="Times New Roman" w:eastAsia="Times New Roman" w:hAnsi="Times New Roman" w:cs="Times New Roman"/>
          <w:b/>
          <w:bCs/>
          <w:color w:val="000000"/>
          <w:sz w:val="24"/>
          <w:szCs w:val="24"/>
          <w:lang w:eastAsia="en-US"/>
        </w:rPr>
        <w:t>Paslaugų aprašymas</w:t>
      </w:r>
      <w:r w:rsidRPr="00E76976">
        <w:rPr>
          <w:rFonts w:ascii="Times New Roman" w:eastAsia="Times New Roman" w:hAnsi="Times New Roman" w:cs="Times New Roman"/>
          <w:color w:val="000000"/>
          <w:sz w:val="24"/>
          <w:szCs w:val="24"/>
          <w:lang w:eastAsia="en-US"/>
        </w:rPr>
        <w:t xml:space="preserve">. </w:t>
      </w:r>
    </w:p>
    <w:p w14:paraId="7DA58D68" w14:textId="77777777" w:rsidR="008F6283" w:rsidRPr="00E76976" w:rsidRDefault="008F6283" w:rsidP="008F6283">
      <w:pPr>
        <w:autoSpaceDE w:val="0"/>
        <w:autoSpaceDN w:val="0"/>
        <w:adjustRightInd w:val="0"/>
        <w:spacing w:after="0" w:line="240" w:lineRule="auto"/>
        <w:ind w:left="284" w:hanging="284"/>
        <w:jc w:val="both"/>
        <w:rPr>
          <w:rFonts w:ascii="Times New Roman" w:eastAsia="Times New Roman" w:hAnsi="Times New Roman" w:cs="Times New Roman"/>
          <w:bCs/>
          <w:color w:val="000000"/>
          <w:sz w:val="24"/>
          <w:szCs w:val="24"/>
          <w:lang w:eastAsia="en-US"/>
        </w:rPr>
      </w:pPr>
    </w:p>
    <w:p w14:paraId="532ED161" w14:textId="77777777" w:rsidR="008F6283" w:rsidRPr="00E76976" w:rsidRDefault="008F6283" w:rsidP="008F6283">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2.1. Paslaugų sąrašas:</w:t>
      </w:r>
    </w:p>
    <w:tbl>
      <w:tblPr>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772"/>
        <w:gridCol w:w="5734"/>
        <w:gridCol w:w="2977"/>
      </w:tblGrid>
      <w:tr w:rsidR="008F6283" w:rsidRPr="00E76976" w14:paraId="33B9EA72" w14:textId="77777777" w:rsidTr="008F6283">
        <w:trPr>
          <w:trHeight w:val="233"/>
        </w:trPr>
        <w:tc>
          <w:tcPr>
            <w:tcW w:w="772" w:type="dxa"/>
            <w:tcBorders>
              <w:top w:val="single" w:sz="12" w:space="0" w:color="auto"/>
              <w:left w:val="single" w:sz="12" w:space="0" w:color="auto"/>
              <w:bottom w:val="single" w:sz="6" w:space="0" w:color="auto"/>
              <w:right w:val="single" w:sz="6" w:space="0" w:color="auto"/>
            </w:tcBorders>
            <w:shd w:val="clear" w:color="auto" w:fill="C5E0B3" w:themeFill="accent6" w:themeFillTint="66"/>
            <w:hideMark/>
          </w:tcPr>
          <w:p w14:paraId="46236728" w14:textId="77777777" w:rsidR="008F6283" w:rsidRPr="00E76976" w:rsidRDefault="008F6283" w:rsidP="006F3FD0">
            <w:pPr>
              <w:spacing w:after="0" w:line="240" w:lineRule="auto"/>
              <w:jc w:val="center"/>
              <w:rPr>
                <w:rFonts w:ascii="Times New Roman" w:hAnsi="Times New Roman" w:cs="Times New Roman"/>
                <w:b/>
                <w:sz w:val="24"/>
                <w:szCs w:val="24"/>
              </w:rPr>
            </w:pPr>
            <w:r w:rsidRPr="00E76976">
              <w:rPr>
                <w:rFonts w:ascii="Times New Roman" w:hAnsi="Times New Roman" w:cs="Times New Roman"/>
                <w:b/>
                <w:sz w:val="24"/>
                <w:szCs w:val="24"/>
              </w:rPr>
              <w:t>Eil. Nr.</w:t>
            </w:r>
          </w:p>
        </w:tc>
        <w:tc>
          <w:tcPr>
            <w:tcW w:w="5734" w:type="dxa"/>
            <w:tcBorders>
              <w:top w:val="single" w:sz="12" w:space="0" w:color="auto"/>
              <w:left w:val="single" w:sz="6" w:space="0" w:color="auto"/>
              <w:bottom w:val="single" w:sz="6" w:space="0" w:color="auto"/>
              <w:right w:val="single" w:sz="6" w:space="0" w:color="auto"/>
            </w:tcBorders>
            <w:shd w:val="clear" w:color="auto" w:fill="C5E0B3" w:themeFill="accent6" w:themeFillTint="66"/>
            <w:vAlign w:val="center"/>
            <w:hideMark/>
          </w:tcPr>
          <w:p w14:paraId="5739391B" w14:textId="77777777" w:rsidR="008F6283" w:rsidRPr="00E76976" w:rsidRDefault="008F6283" w:rsidP="006F3FD0">
            <w:pPr>
              <w:spacing w:after="0" w:line="240" w:lineRule="auto"/>
              <w:jc w:val="center"/>
              <w:rPr>
                <w:rFonts w:ascii="Times New Roman" w:hAnsi="Times New Roman" w:cs="Times New Roman"/>
                <w:b/>
                <w:sz w:val="24"/>
                <w:szCs w:val="24"/>
              </w:rPr>
            </w:pPr>
            <w:r w:rsidRPr="00E76976">
              <w:rPr>
                <w:rFonts w:ascii="Times New Roman" w:hAnsi="Times New Roman" w:cs="Times New Roman"/>
                <w:b/>
                <w:sz w:val="24"/>
                <w:szCs w:val="24"/>
              </w:rPr>
              <w:t>Paslaugų pavadinimas</w:t>
            </w:r>
          </w:p>
        </w:tc>
        <w:tc>
          <w:tcPr>
            <w:tcW w:w="2977" w:type="dxa"/>
            <w:tcBorders>
              <w:top w:val="single" w:sz="12" w:space="0" w:color="auto"/>
              <w:left w:val="single" w:sz="6" w:space="0" w:color="auto"/>
              <w:bottom w:val="single" w:sz="6" w:space="0" w:color="auto"/>
              <w:right w:val="single" w:sz="12" w:space="0" w:color="auto"/>
            </w:tcBorders>
            <w:shd w:val="clear" w:color="auto" w:fill="C5E0B3" w:themeFill="accent6" w:themeFillTint="66"/>
            <w:hideMark/>
          </w:tcPr>
          <w:p w14:paraId="495096E7" w14:textId="77777777" w:rsidR="008F6283" w:rsidRPr="00E76976" w:rsidRDefault="008F6283" w:rsidP="006F3FD0">
            <w:pPr>
              <w:spacing w:after="0" w:line="240" w:lineRule="auto"/>
              <w:jc w:val="center"/>
              <w:rPr>
                <w:rFonts w:ascii="Times New Roman" w:hAnsi="Times New Roman" w:cs="Times New Roman"/>
                <w:b/>
                <w:sz w:val="24"/>
                <w:szCs w:val="24"/>
              </w:rPr>
            </w:pPr>
            <w:r w:rsidRPr="00E76976">
              <w:rPr>
                <w:rFonts w:ascii="Times New Roman" w:hAnsi="Times New Roman" w:cs="Times New Roman"/>
                <w:b/>
                <w:sz w:val="24"/>
                <w:szCs w:val="24"/>
              </w:rPr>
              <w:t>Lyginamasis koeficientas</w:t>
            </w:r>
          </w:p>
        </w:tc>
      </w:tr>
      <w:tr w:rsidR="008F6283" w:rsidRPr="00E76976" w14:paraId="0D6DB71B" w14:textId="77777777" w:rsidTr="006F3FD0">
        <w:trPr>
          <w:trHeight w:val="300"/>
        </w:trPr>
        <w:tc>
          <w:tcPr>
            <w:tcW w:w="772" w:type="dxa"/>
            <w:tcBorders>
              <w:top w:val="single" w:sz="6" w:space="0" w:color="auto"/>
              <w:left w:val="single" w:sz="12" w:space="0" w:color="auto"/>
              <w:bottom w:val="single" w:sz="6" w:space="0" w:color="auto"/>
              <w:right w:val="single" w:sz="6" w:space="0" w:color="auto"/>
            </w:tcBorders>
          </w:tcPr>
          <w:p w14:paraId="7E63D8AC" w14:textId="77777777" w:rsidR="008F6283" w:rsidRPr="00E76976" w:rsidRDefault="008F6283" w:rsidP="008F6283">
            <w:pPr>
              <w:numPr>
                <w:ilvl w:val="0"/>
                <w:numId w:val="21"/>
              </w:numPr>
              <w:spacing w:after="0" w:line="240" w:lineRule="auto"/>
              <w:contextualSpacing/>
              <w:jc w:val="both"/>
              <w:rPr>
                <w:rFonts w:ascii="Times New Roman" w:eastAsia="Times New Roman" w:hAnsi="Times New Roman" w:cs="Times New Roman"/>
                <w:sz w:val="24"/>
                <w:szCs w:val="24"/>
                <w:lang w:eastAsia="en-US"/>
              </w:rPr>
            </w:pPr>
          </w:p>
        </w:tc>
        <w:tc>
          <w:tcPr>
            <w:tcW w:w="5734" w:type="dxa"/>
            <w:tcBorders>
              <w:top w:val="single" w:sz="6" w:space="0" w:color="auto"/>
              <w:left w:val="single" w:sz="6" w:space="0" w:color="auto"/>
              <w:bottom w:val="single" w:sz="6" w:space="0" w:color="auto"/>
              <w:right w:val="single" w:sz="6" w:space="0" w:color="auto"/>
            </w:tcBorders>
            <w:vAlign w:val="center"/>
          </w:tcPr>
          <w:p w14:paraId="577C46B4" w14:textId="77777777"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 xml:space="preserve">DNR 1 reakcijos sekoskaitos paslauga su mėginių valymu, kai nuskaitomo fragmento ilgis iki 1000 DNR bazių porų </w:t>
            </w:r>
          </w:p>
        </w:tc>
        <w:tc>
          <w:tcPr>
            <w:tcW w:w="2977" w:type="dxa"/>
            <w:tcBorders>
              <w:top w:val="single" w:sz="6" w:space="0" w:color="auto"/>
              <w:left w:val="single" w:sz="6" w:space="0" w:color="auto"/>
              <w:bottom w:val="single" w:sz="6" w:space="0" w:color="auto"/>
              <w:right w:val="single" w:sz="12" w:space="0" w:color="auto"/>
            </w:tcBorders>
            <w:hideMark/>
          </w:tcPr>
          <w:p w14:paraId="55B149EC" w14:textId="77777777" w:rsidR="008F6283" w:rsidRPr="00E76976" w:rsidRDefault="008F6283" w:rsidP="006F3FD0">
            <w:pPr>
              <w:spacing w:after="0" w:line="240" w:lineRule="auto"/>
              <w:jc w:val="center"/>
              <w:rPr>
                <w:rFonts w:ascii="Times New Roman" w:hAnsi="Times New Roman" w:cs="Times New Roman"/>
                <w:sz w:val="24"/>
                <w:szCs w:val="24"/>
              </w:rPr>
            </w:pPr>
            <w:r w:rsidRPr="00E76976">
              <w:rPr>
                <w:rFonts w:ascii="Times New Roman" w:hAnsi="Times New Roman" w:cs="Times New Roman"/>
                <w:sz w:val="24"/>
                <w:szCs w:val="24"/>
              </w:rPr>
              <w:t>0,20</w:t>
            </w:r>
          </w:p>
        </w:tc>
      </w:tr>
      <w:tr w:rsidR="008F6283" w:rsidRPr="00E76976" w14:paraId="7DCCFDC5" w14:textId="77777777" w:rsidTr="006F3FD0">
        <w:trPr>
          <w:trHeight w:val="300"/>
        </w:trPr>
        <w:tc>
          <w:tcPr>
            <w:tcW w:w="772" w:type="dxa"/>
            <w:tcBorders>
              <w:top w:val="single" w:sz="6" w:space="0" w:color="auto"/>
              <w:left w:val="single" w:sz="12" w:space="0" w:color="auto"/>
              <w:bottom w:val="single" w:sz="6" w:space="0" w:color="auto"/>
              <w:right w:val="single" w:sz="6" w:space="0" w:color="auto"/>
            </w:tcBorders>
          </w:tcPr>
          <w:p w14:paraId="45164E84" w14:textId="77777777" w:rsidR="008F6283" w:rsidRPr="00E76976" w:rsidRDefault="008F6283" w:rsidP="008F6283">
            <w:pPr>
              <w:numPr>
                <w:ilvl w:val="0"/>
                <w:numId w:val="21"/>
              </w:numPr>
              <w:spacing w:after="0" w:line="240" w:lineRule="auto"/>
              <w:contextualSpacing/>
              <w:jc w:val="both"/>
              <w:rPr>
                <w:rFonts w:ascii="Times New Roman" w:eastAsia="Times New Roman" w:hAnsi="Times New Roman" w:cs="Times New Roman"/>
                <w:sz w:val="24"/>
                <w:szCs w:val="24"/>
                <w:lang w:eastAsia="en-US"/>
              </w:rPr>
            </w:pPr>
          </w:p>
        </w:tc>
        <w:tc>
          <w:tcPr>
            <w:tcW w:w="5734" w:type="dxa"/>
            <w:tcBorders>
              <w:top w:val="single" w:sz="6" w:space="0" w:color="auto"/>
              <w:left w:val="single" w:sz="6" w:space="0" w:color="auto"/>
              <w:bottom w:val="single" w:sz="6" w:space="0" w:color="auto"/>
              <w:right w:val="single" w:sz="6" w:space="0" w:color="auto"/>
            </w:tcBorders>
            <w:vAlign w:val="center"/>
          </w:tcPr>
          <w:p w14:paraId="03CEF147" w14:textId="77777777"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 xml:space="preserve">DNR 1 reakcijos sekoskaitos paslauga be mėginių valymo, kai nuskaitomo fragmento ilgis iki 1000 DNR bazių porų </w:t>
            </w:r>
          </w:p>
        </w:tc>
        <w:tc>
          <w:tcPr>
            <w:tcW w:w="2977" w:type="dxa"/>
            <w:tcBorders>
              <w:top w:val="single" w:sz="6" w:space="0" w:color="auto"/>
              <w:left w:val="single" w:sz="6" w:space="0" w:color="auto"/>
              <w:bottom w:val="single" w:sz="6" w:space="0" w:color="auto"/>
              <w:right w:val="single" w:sz="12" w:space="0" w:color="auto"/>
            </w:tcBorders>
          </w:tcPr>
          <w:p w14:paraId="350AE3AC" w14:textId="77777777" w:rsidR="008F6283" w:rsidRPr="00E76976" w:rsidRDefault="008F6283" w:rsidP="006F3FD0">
            <w:pPr>
              <w:spacing w:after="0" w:line="240" w:lineRule="auto"/>
              <w:jc w:val="center"/>
              <w:rPr>
                <w:rFonts w:ascii="Times New Roman" w:hAnsi="Times New Roman" w:cs="Times New Roman"/>
                <w:sz w:val="24"/>
                <w:szCs w:val="24"/>
              </w:rPr>
            </w:pPr>
            <w:r w:rsidRPr="00E76976">
              <w:rPr>
                <w:rFonts w:ascii="Times New Roman" w:hAnsi="Times New Roman" w:cs="Times New Roman"/>
                <w:sz w:val="24"/>
                <w:szCs w:val="24"/>
              </w:rPr>
              <w:t>0,53</w:t>
            </w:r>
          </w:p>
        </w:tc>
      </w:tr>
      <w:tr w:rsidR="008F6283" w:rsidRPr="00E76976" w14:paraId="4F0E4786" w14:textId="77777777" w:rsidTr="006F3FD0">
        <w:trPr>
          <w:trHeight w:val="300"/>
        </w:trPr>
        <w:tc>
          <w:tcPr>
            <w:tcW w:w="772" w:type="dxa"/>
            <w:tcBorders>
              <w:top w:val="single" w:sz="6" w:space="0" w:color="auto"/>
              <w:left w:val="single" w:sz="12" w:space="0" w:color="auto"/>
              <w:bottom w:val="single" w:sz="6" w:space="0" w:color="auto"/>
              <w:right w:val="single" w:sz="6" w:space="0" w:color="auto"/>
            </w:tcBorders>
          </w:tcPr>
          <w:p w14:paraId="3C3068ED" w14:textId="77777777" w:rsidR="008F6283" w:rsidRPr="00E76976" w:rsidRDefault="008F6283" w:rsidP="008F6283">
            <w:pPr>
              <w:numPr>
                <w:ilvl w:val="0"/>
                <w:numId w:val="21"/>
              </w:numPr>
              <w:spacing w:after="0" w:line="240" w:lineRule="auto"/>
              <w:contextualSpacing/>
              <w:jc w:val="both"/>
              <w:rPr>
                <w:rFonts w:ascii="Times New Roman" w:eastAsia="Times New Roman" w:hAnsi="Times New Roman" w:cs="Times New Roman"/>
                <w:sz w:val="24"/>
                <w:szCs w:val="24"/>
                <w:lang w:eastAsia="en-US"/>
              </w:rPr>
            </w:pPr>
          </w:p>
        </w:tc>
        <w:tc>
          <w:tcPr>
            <w:tcW w:w="5734" w:type="dxa"/>
            <w:tcBorders>
              <w:top w:val="single" w:sz="6" w:space="0" w:color="auto"/>
              <w:left w:val="single" w:sz="6" w:space="0" w:color="auto"/>
              <w:bottom w:val="single" w:sz="6" w:space="0" w:color="auto"/>
              <w:right w:val="single" w:sz="6" w:space="0" w:color="auto"/>
            </w:tcBorders>
            <w:vAlign w:val="center"/>
          </w:tcPr>
          <w:p w14:paraId="28361767" w14:textId="77777777"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 xml:space="preserve">DNR sekoskaitos paslauga 96-ių šulinėlių PGR plokštelėse su mėginių valymu, naudojant plokštelei 1  pradmenį. </w:t>
            </w:r>
          </w:p>
        </w:tc>
        <w:tc>
          <w:tcPr>
            <w:tcW w:w="2977" w:type="dxa"/>
            <w:tcBorders>
              <w:top w:val="single" w:sz="6" w:space="0" w:color="auto"/>
              <w:left w:val="single" w:sz="6" w:space="0" w:color="auto"/>
              <w:bottom w:val="single" w:sz="6" w:space="0" w:color="auto"/>
              <w:right w:val="single" w:sz="12" w:space="0" w:color="auto"/>
            </w:tcBorders>
            <w:vAlign w:val="center"/>
          </w:tcPr>
          <w:p w14:paraId="3E2C92F3" w14:textId="77777777" w:rsidR="008F6283" w:rsidRPr="00E76976" w:rsidRDefault="008F6283" w:rsidP="006F3FD0">
            <w:pPr>
              <w:spacing w:after="0" w:line="240" w:lineRule="auto"/>
              <w:jc w:val="center"/>
              <w:rPr>
                <w:rFonts w:ascii="Times New Roman" w:hAnsi="Times New Roman" w:cs="Times New Roman"/>
                <w:sz w:val="24"/>
                <w:szCs w:val="24"/>
              </w:rPr>
            </w:pPr>
            <w:r w:rsidRPr="00E76976">
              <w:rPr>
                <w:rFonts w:ascii="Times New Roman" w:hAnsi="Times New Roman" w:cs="Times New Roman"/>
                <w:sz w:val="24"/>
                <w:szCs w:val="24"/>
              </w:rPr>
              <w:t>0,02</w:t>
            </w:r>
          </w:p>
        </w:tc>
      </w:tr>
      <w:tr w:rsidR="008F6283" w:rsidRPr="00E76976" w14:paraId="47E8FEAA" w14:textId="77777777" w:rsidTr="006F3FD0">
        <w:trPr>
          <w:trHeight w:val="300"/>
        </w:trPr>
        <w:tc>
          <w:tcPr>
            <w:tcW w:w="772" w:type="dxa"/>
            <w:tcBorders>
              <w:top w:val="single" w:sz="6" w:space="0" w:color="auto"/>
              <w:left w:val="single" w:sz="12" w:space="0" w:color="auto"/>
              <w:bottom w:val="single" w:sz="6" w:space="0" w:color="auto"/>
              <w:right w:val="single" w:sz="6" w:space="0" w:color="auto"/>
            </w:tcBorders>
          </w:tcPr>
          <w:p w14:paraId="71DAB1F3" w14:textId="77777777" w:rsidR="008F6283" w:rsidRPr="00E76976" w:rsidRDefault="008F6283" w:rsidP="008F6283">
            <w:pPr>
              <w:numPr>
                <w:ilvl w:val="0"/>
                <w:numId w:val="21"/>
              </w:numPr>
              <w:spacing w:after="0" w:line="240" w:lineRule="auto"/>
              <w:contextualSpacing/>
              <w:jc w:val="both"/>
              <w:rPr>
                <w:rFonts w:ascii="Times New Roman" w:eastAsia="Times New Roman" w:hAnsi="Times New Roman" w:cs="Times New Roman"/>
                <w:sz w:val="24"/>
                <w:szCs w:val="24"/>
                <w:lang w:eastAsia="en-US"/>
              </w:rPr>
            </w:pPr>
          </w:p>
        </w:tc>
        <w:tc>
          <w:tcPr>
            <w:tcW w:w="5734" w:type="dxa"/>
            <w:tcBorders>
              <w:top w:val="single" w:sz="6" w:space="0" w:color="auto"/>
              <w:left w:val="single" w:sz="6" w:space="0" w:color="auto"/>
              <w:bottom w:val="single" w:sz="6" w:space="0" w:color="auto"/>
              <w:right w:val="single" w:sz="6" w:space="0" w:color="auto"/>
            </w:tcBorders>
            <w:vAlign w:val="center"/>
          </w:tcPr>
          <w:p w14:paraId="6DE9A20C" w14:textId="77777777"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 xml:space="preserve">DNR sekoskaitos paslauga 96-ių šulinėlių PGR plokštelėse be mėginių valymo, naudojant plokštelei 1 pradmenį. </w:t>
            </w:r>
          </w:p>
        </w:tc>
        <w:tc>
          <w:tcPr>
            <w:tcW w:w="2977" w:type="dxa"/>
            <w:tcBorders>
              <w:top w:val="single" w:sz="6" w:space="0" w:color="auto"/>
              <w:left w:val="single" w:sz="6" w:space="0" w:color="auto"/>
              <w:bottom w:val="single" w:sz="6" w:space="0" w:color="auto"/>
              <w:right w:val="single" w:sz="12" w:space="0" w:color="auto"/>
            </w:tcBorders>
            <w:vAlign w:val="center"/>
          </w:tcPr>
          <w:p w14:paraId="36FAA06B" w14:textId="77777777" w:rsidR="008F6283" w:rsidRPr="00E76976" w:rsidRDefault="008F6283" w:rsidP="006F3FD0">
            <w:pPr>
              <w:spacing w:after="0" w:line="240" w:lineRule="auto"/>
              <w:jc w:val="center"/>
              <w:rPr>
                <w:rFonts w:ascii="Times New Roman" w:hAnsi="Times New Roman" w:cs="Times New Roman"/>
                <w:sz w:val="24"/>
                <w:szCs w:val="24"/>
              </w:rPr>
            </w:pPr>
            <w:r w:rsidRPr="00E76976">
              <w:rPr>
                <w:rFonts w:ascii="Times New Roman" w:hAnsi="Times New Roman" w:cs="Times New Roman"/>
                <w:sz w:val="24"/>
                <w:szCs w:val="24"/>
              </w:rPr>
              <w:t>0,05</w:t>
            </w:r>
          </w:p>
        </w:tc>
      </w:tr>
      <w:tr w:rsidR="008F6283" w:rsidRPr="00E76976" w14:paraId="7179515B" w14:textId="77777777" w:rsidTr="006F3FD0">
        <w:trPr>
          <w:trHeight w:val="300"/>
        </w:trPr>
        <w:tc>
          <w:tcPr>
            <w:tcW w:w="772" w:type="dxa"/>
            <w:tcBorders>
              <w:top w:val="single" w:sz="6" w:space="0" w:color="auto"/>
              <w:left w:val="single" w:sz="12" w:space="0" w:color="auto"/>
              <w:bottom w:val="single" w:sz="6" w:space="0" w:color="auto"/>
              <w:right w:val="single" w:sz="6" w:space="0" w:color="auto"/>
            </w:tcBorders>
          </w:tcPr>
          <w:p w14:paraId="507E98C6" w14:textId="77777777" w:rsidR="008F6283" w:rsidRPr="00E76976" w:rsidRDefault="008F6283" w:rsidP="008F6283">
            <w:pPr>
              <w:numPr>
                <w:ilvl w:val="0"/>
                <w:numId w:val="21"/>
              </w:numPr>
              <w:spacing w:after="0" w:line="240" w:lineRule="auto"/>
              <w:contextualSpacing/>
              <w:jc w:val="both"/>
              <w:rPr>
                <w:rFonts w:ascii="Times New Roman" w:eastAsia="Times New Roman" w:hAnsi="Times New Roman" w:cs="Times New Roman"/>
                <w:sz w:val="24"/>
                <w:szCs w:val="24"/>
                <w:lang w:eastAsia="en-US"/>
              </w:rPr>
            </w:pPr>
          </w:p>
        </w:tc>
        <w:tc>
          <w:tcPr>
            <w:tcW w:w="5734" w:type="dxa"/>
            <w:tcBorders>
              <w:top w:val="single" w:sz="6" w:space="0" w:color="auto"/>
              <w:left w:val="single" w:sz="6" w:space="0" w:color="auto"/>
              <w:bottom w:val="single" w:sz="6" w:space="0" w:color="auto"/>
              <w:right w:val="single" w:sz="6" w:space="0" w:color="auto"/>
            </w:tcBorders>
            <w:vAlign w:val="center"/>
          </w:tcPr>
          <w:p w14:paraId="23B7B5AE" w14:textId="77777777" w:rsidR="008F6283" w:rsidRPr="00E76976" w:rsidRDefault="008F6283" w:rsidP="006F3FD0">
            <w:pPr>
              <w:pStyle w:val="xmsolistparagraph"/>
              <w:spacing w:before="0" w:beforeAutospacing="0" w:after="0" w:afterAutospacing="0"/>
              <w:rPr>
                <w:rFonts w:ascii="Times New Roman" w:hAnsi="Times New Roman" w:cs="Times New Roman"/>
                <w:sz w:val="24"/>
                <w:szCs w:val="24"/>
              </w:rPr>
            </w:pPr>
            <w:r w:rsidRPr="00E76976">
              <w:rPr>
                <w:rFonts w:ascii="Times New Roman" w:eastAsia="Times New Roman" w:hAnsi="Times New Roman" w:cs="Times New Roman"/>
                <w:sz w:val="24"/>
                <w:szCs w:val="24"/>
              </w:rPr>
              <w:t>Mikrobiomos NKS sekoskaita Illuminos sistema NextSeq™ (2x300 bp) pagal 16S rRNR geno V3-V4 regioną  su pilna bioinformatika, pateikiant išgrynintą DNR.</w:t>
            </w:r>
          </w:p>
        </w:tc>
        <w:tc>
          <w:tcPr>
            <w:tcW w:w="2977" w:type="dxa"/>
            <w:tcBorders>
              <w:top w:val="single" w:sz="6" w:space="0" w:color="auto"/>
              <w:left w:val="single" w:sz="6" w:space="0" w:color="auto"/>
              <w:bottom w:val="single" w:sz="6" w:space="0" w:color="auto"/>
              <w:right w:val="single" w:sz="12" w:space="0" w:color="auto"/>
            </w:tcBorders>
            <w:vAlign w:val="center"/>
          </w:tcPr>
          <w:p w14:paraId="59C18E34" w14:textId="77777777" w:rsidR="008F6283" w:rsidRPr="00E76976" w:rsidRDefault="008F6283" w:rsidP="006F3FD0">
            <w:pPr>
              <w:spacing w:after="0" w:line="240" w:lineRule="auto"/>
              <w:jc w:val="center"/>
              <w:rPr>
                <w:rFonts w:ascii="Times New Roman" w:hAnsi="Times New Roman" w:cs="Times New Roman"/>
                <w:sz w:val="24"/>
                <w:szCs w:val="24"/>
              </w:rPr>
            </w:pPr>
            <w:r w:rsidRPr="00E76976">
              <w:rPr>
                <w:rFonts w:ascii="Times New Roman" w:hAnsi="Times New Roman" w:cs="Times New Roman"/>
                <w:sz w:val="24"/>
                <w:szCs w:val="24"/>
              </w:rPr>
              <w:t>0,05</w:t>
            </w:r>
          </w:p>
        </w:tc>
      </w:tr>
      <w:tr w:rsidR="008F6283" w:rsidRPr="00E76976" w14:paraId="198C8FF4" w14:textId="77777777" w:rsidTr="006F3FD0">
        <w:trPr>
          <w:trHeight w:val="300"/>
        </w:trPr>
        <w:tc>
          <w:tcPr>
            <w:tcW w:w="772" w:type="dxa"/>
            <w:tcBorders>
              <w:top w:val="single" w:sz="6" w:space="0" w:color="auto"/>
              <w:left w:val="single" w:sz="12" w:space="0" w:color="auto"/>
              <w:bottom w:val="single" w:sz="6" w:space="0" w:color="auto"/>
              <w:right w:val="single" w:sz="6" w:space="0" w:color="auto"/>
            </w:tcBorders>
          </w:tcPr>
          <w:p w14:paraId="5633028C" w14:textId="77777777" w:rsidR="008F6283" w:rsidRPr="00E76976" w:rsidRDefault="008F6283" w:rsidP="008F6283">
            <w:pPr>
              <w:numPr>
                <w:ilvl w:val="0"/>
                <w:numId w:val="21"/>
              </w:numPr>
              <w:spacing w:after="0" w:line="240" w:lineRule="auto"/>
              <w:contextualSpacing/>
              <w:jc w:val="both"/>
              <w:rPr>
                <w:rFonts w:ascii="Times New Roman" w:eastAsia="Times New Roman" w:hAnsi="Times New Roman" w:cs="Times New Roman"/>
                <w:sz w:val="24"/>
                <w:szCs w:val="24"/>
                <w:lang w:eastAsia="en-US"/>
              </w:rPr>
            </w:pPr>
          </w:p>
        </w:tc>
        <w:tc>
          <w:tcPr>
            <w:tcW w:w="5734" w:type="dxa"/>
            <w:tcBorders>
              <w:top w:val="single" w:sz="6" w:space="0" w:color="auto"/>
              <w:left w:val="single" w:sz="6" w:space="0" w:color="auto"/>
              <w:bottom w:val="single" w:sz="6" w:space="0" w:color="auto"/>
              <w:right w:val="single" w:sz="6" w:space="0" w:color="auto"/>
            </w:tcBorders>
            <w:vAlign w:val="center"/>
          </w:tcPr>
          <w:p w14:paraId="7DF5A3AD" w14:textId="77777777" w:rsidR="008F6283" w:rsidRPr="00E76976" w:rsidRDefault="008F6283" w:rsidP="006F3FD0">
            <w:pPr>
              <w:pStyle w:val="xmsolistparagraph"/>
              <w:spacing w:before="0" w:beforeAutospacing="0" w:after="0" w:afterAutospacing="0"/>
              <w:rPr>
                <w:rFonts w:ascii="Times New Roman" w:hAnsi="Times New Roman" w:cs="Times New Roman"/>
                <w:sz w:val="24"/>
                <w:szCs w:val="24"/>
              </w:rPr>
            </w:pPr>
            <w:r w:rsidRPr="00E76976">
              <w:rPr>
                <w:rFonts w:ascii="Times New Roman" w:eastAsia="Times New Roman" w:hAnsi="Times New Roman" w:cs="Times New Roman"/>
                <w:sz w:val="24"/>
                <w:szCs w:val="24"/>
              </w:rPr>
              <w:t>Mikrobiomos NKS sekoskaita</w:t>
            </w:r>
            <w:r w:rsidRPr="00E76976">
              <w:t xml:space="preserve"> </w:t>
            </w:r>
            <w:r w:rsidRPr="00E76976">
              <w:rPr>
                <w:rFonts w:ascii="Times New Roman" w:eastAsia="Times New Roman" w:hAnsi="Times New Roman" w:cs="Times New Roman"/>
                <w:sz w:val="24"/>
                <w:szCs w:val="24"/>
              </w:rPr>
              <w:t>Illuminos sistema</w:t>
            </w:r>
            <w:r w:rsidRPr="00E76976">
              <w:t xml:space="preserve"> </w:t>
            </w:r>
            <w:r w:rsidRPr="00E76976">
              <w:rPr>
                <w:rFonts w:ascii="Times New Roman" w:eastAsia="Times New Roman" w:hAnsi="Times New Roman" w:cs="Times New Roman"/>
                <w:sz w:val="24"/>
                <w:szCs w:val="24"/>
              </w:rPr>
              <w:t>NextSeq™ (2x300 bp)  pagal 16S rRNR geno V3-V4 regioną su pilna bioinformatika, pateikiant mėginį DNR/RNR Shield konservuotą.</w:t>
            </w:r>
            <w:r w:rsidRPr="00E76976">
              <w:t xml:space="preserve"> </w:t>
            </w:r>
          </w:p>
        </w:tc>
        <w:tc>
          <w:tcPr>
            <w:tcW w:w="2977" w:type="dxa"/>
            <w:tcBorders>
              <w:top w:val="single" w:sz="6" w:space="0" w:color="auto"/>
              <w:left w:val="single" w:sz="6" w:space="0" w:color="auto"/>
              <w:bottom w:val="single" w:sz="6" w:space="0" w:color="auto"/>
              <w:right w:val="single" w:sz="12" w:space="0" w:color="auto"/>
            </w:tcBorders>
            <w:vAlign w:val="center"/>
          </w:tcPr>
          <w:p w14:paraId="5395167D" w14:textId="77777777" w:rsidR="008F6283" w:rsidRPr="00E76976" w:rsidRDefault="008F6283" w:rsidP="006F3FD0">
            <w:pPr>
              <w:spacing w:after="0" w:line="240" w:lineRule="auto"/>
              <w:jc w:val="center"/>
              <w:rPr>
                <w:rFonts w:ascii="Times New Roman" w:hAnsi="Times New Roman" w:cs="Times New Roman"/>
                <w:sz w:val="24"/>
                <w:szCs w:val="24"/>
              </w:rPr>
            </w:pPr>
            <w:r w:rsidRPr="00E76976">
              <w:rPr>
                <w:rFonts w:ascii="Times New Roman" w:hAnsi="Times New Roman" w:cs="Times New Roman"/>
                <w:sz w:val="24"/>
                <w:szCs w:val="24"/>
              </w:rPr>
              <w:t>0,05</w:t>
            </w:r>
          </w:p>
        </w:tc>
      </w:tr>
      <w:tr w:rsidR="008F6283" w:rsidRPr="00E76976" w14:paraId="6FB241B6" w14:textId="77777777" w:rsidTr="006F3FD0">
        <w:trPr>
          <w:trHeight w:val="300"/>
        </w:trPr>
        <w:tc>
          <w:tcPr>
            <w:tcW w:w="772" w:type="dxa"/>
            <w:tcBorders>
              <w:top w:val="single" w:sz="6" w:space="0" w:color="auto"/>
              <w:left w:val="single" w:sz="12" w:space="0" w:color="auto"/>
              <w:bottom w:val="single" w:sz="6" w:space="0" w:color="auto"/>
              <w:right w:val="single" w:sz="6" w:space="0" w:color="auto"/>
            </w:tcBorders>
          </w:tcPr>
          <w:p w14:paraId="407B559D" w14:textId="77777777" w:rsidR="008F6283" w:rsidRPr="00E76976" w:rsidRDefault="008F6283" w:rsidP="008F6283">
            <w:pPr>
              <w:numPr>
                <w:ilvl w:val="0"/>
                <w:numId w:val="21"/>
              </w:numPr>
              <w:spacing w:after="0" w:line="240" w:lineRule="auto"/>
              <w:contextualSpacing/>
              <w:jc w:val="both"/>
              <w:rPr>
                <w:rFonts w:ascii="Times New Roman" w:eastAsia="Times New Roman" w:hAnsi="Times New Roman" w:cs="Times New Roman"/>
                <w:sz w:val="24"/>
                <w:szCs w:val="24"/>
                <w:lang w:eastAsia="en-US"/>
              </w:rPr>
            </w:pPr>
          </w:p>
        </w:tc>
        <w:tc>
          <w:tcPr>
            <w:tcW w:w="5734" w:type="dxa"/>
            <w:tcBorders>
              <w:top w:val="single" w:sz="6" w:space="0" w:color="auto"/>
              <w:left w:val="single" w:sz="6" w:space="0" w:color="auto"/>
              <w:bottom w:val="single" w:sz="6" w:space="0" w:color="auto"/>
              <w:right w:val="single" w:sz="6" w:space="0" w:color="auto"/>
            </w:tcBorders>
            <w:vAlign w:val="center"/>
          </w:tcPr>
          <w:p w14:paraId="569036EF" w14:textId="77777777" w:rsidR="008F6283" w:rsidRPr="00E76976" w:rsidRDefault="008F6283" w:rsidP="006F3FD0">
            <w:pPr>
              <w:pStyle w:val="xmsolistparagraph"/>
              <w:spacing w:before="0" w:beforeAutospacing="0" w:after="0" w:afterAutospacing="0"/>
              <w:rPr>
                <w:rFonts w:ascii="Times New Roman" w:eastAsia="Times New Roman" w:hAnsi="Times New Roman" w:cs="Times New Roman"/>
                <w:sz w:val="24"/>
                <w:szCs w:val="24"/>
              </w:rPr>
            </w:pPr>
            <w:r w:rsidRPr="00E76976">
              <w:rPr>
                <w:rFonts w:ascii="Times New Roman" w:eastAsia="Times New Roman" w:hAnsi="Times New Roman" w:cs="Times New Roman"/>
                <w:sz w:val="24"/>
                <w:szCs w:val="24"/>
              </w:rPr>
              <w:t xml:space="preserve">Mikrobiomos 16S rRNR pilno geno  sekoskaitos paslauga PacBio Sistema su pilna bioinformatika, pateikiant išgrynintą DNR. </w:t>
            </w:r>
          </w:p>
        </w:tc>
        <w:tc>
          <w:tcPr>
            <w:tcW w:w="2977" w:type="dxa"/>
            <w:tcBorders>
              <w:top w:val="single" w:sz="6" w:space="0" w:color="auto"/>
              <w:left w:val="single" w:sz="6" w:space="0" w:color="auto"/>
              <w:bottom w:val="single" w:sz="6" w:space="0" w:color="auto"/>
              <w:right w:val="single" w:sz="12" w:space="0" w:color="auto"/>
            </w:tcBorders>
            <w:vAlign w:val="center"/>
          </w:tcPr>
          <w:p w14:paraId="759852ED" w14:textId="77777777" w:rsidR="008F6283" w:rsidRPr="00E76976" w:rsidRDefault="008F6283" w:rsidP="006F3FD0">
            <w:pPr>
              <w:spacing w:after="0" w:line="240" w:lineRule="auto"/>
              <w:jc w:val="center"/>
              <w:rPr>
                <w:rFonts w:ascii="Times New Roman" w:hAnsi="Times New Roman" w:cs="Times New Roman"/>
                <w:sz w:val="24"/>
                <w:szCs w:val="24"/>
              </w:rPr>
            </w:pPr>
            <w:r w:rsidRPr="00E76976">
              <w:rPr>
                <w:rFonts w:ascii="Times New Roman" w:hAnsi="Times New Roman" w:cs="Times New Roman"/>
                <w:sz w:val="24"/>
                <w:szCs w:val="24"/>
              </w:rPr>
              <w:t>0,05</w:t>
            </w:r>
          </w:p>
        </w:tc>
      </w:tr>
      <w:tr w:rsidR="008F6283" w:rsidRPr="00E76976" w14:paraId="4E8C9AAA" w14:textId="77777777" w:rsidTr="006F3FD0">
        <w:trPr>
          <w:trHeight w:val="300"/>
        </w:trPr>
        <w:tc>
          <w:tcPr>
            <w:tcW w:w="772" w:type="dxa"/>
            <w:tcBorders>
              <w:top w:val="single" w:sz="6" w:space="0" w:color="auto"/>
              <w:left w:val="single" w:sz="12" w:space="0" w:color="auto"/>
              <w:bottom w:val="single" w:sz="6" w:space="0" w:color="auto"/>
              <w:right w:val="single" w:sz="6" w:space="0" w:color="auto"/>
            </w:tcBorders>
          </w:tcPr>
          <w:p w14:paraId="248FC773" w14:textId="77777777" w:rsidR="008F6283" w:rsidRPr="00E76976" w:rsidRDefault="008F6283" w:rsidP="008F6283">
            <w:pPr>
              <w:numPr>
                <w:ilvl w:val="0"/>
                <w:numId w:val="21"/>
              </w:numPr>
              <w:spacing w:after="0" w:line="240" w:lineRule="auto"/>
              <w:contextualSpacing/>
              <w:jc w:val="both"/>
              <w:rPr>
                <w:rFonts w:ascii="Times New Roman" w:eastAsia="Times New Roman" w:hAnsi="Times New Roman" w:cs="Times New Roman"/>
                <w:sz w:val="24"/>
                <w:szCs w:val="24"/>
                <w:lang w:eastAsia="en-US"/>
              </w:rPr>
            </w:pPr>
          </w:p>
        </w:tc>
        <w:tc>
          <w:tcPr>
            <w:tcW w:w="5734" w:type="dxa"/>
            <w:tcBorders>
              <w:top w:val="single" w:sz="6" w:space="0" w:color="auto"/>
              <w:left w:val="single" w:sz="6" w:space="0" w:color="auto"/>
              <w:bottom w:val="single" w:sz="6" w:space="0" w:color="auto"/>
              <w:right w:val="single" w:sz="6" w:space="0" w:color="auto"/>
            </w:tcBorders>
            <w:vAlign w:val="center"/>
          </w:tcPr>
          <w:p w14:paraId="3AE342A5" w14:textId="77777777" w:rsidR="008F6283" w:rsidRPr="00E76976" w:rsidRDefault="008F6283" w:rsidP="006F3FD0">
            <w:pPr>
              <w:pStyle w:val="xmsolistparagraph"/>
              <w:spacing w:before="0" w:beforeAutospacing="0" w:after="0" w:afterAutospacing="0"/>
              <w:rPr>
                <w:rFonts w:ascii="Times New Roman" w:hAnsi="Times New Roman" w:cs="Times New Roman"/>
                <w:sz w:val="24"/>
                <w:szCs w:val="24"/>
              </w:rPr>
            </w:pPr>
            <w:r w:rsidRPr="00E76976">
              <w:rPr>
                <w:rFonts w:ascii="Times New Roman" w:eastAsia="Times New Roman" w:hAnsi="Times New Roman" w:cs="Times New Roman"/>
                <w:sz w:val="24"/>
                <w:szCs w:val="24"/>
              </w:rPr>
              <w:t>Mikrobiomos (grybų) NKS sekoskaita Illuminos sistema NextSeq™ (2x300 bp) pagal ITS geną su pilna bioinformatika, pateikiant išgrynintą DNR.</w:t>
            </w:r>
            <w:r w:rsidRPr="00E76976">
              <w:t xml:space="preserve"> </w:t>
            </w:r>
          </w:p>
        </w:tc>
        <w:tc>
          <w:tcPr>
            <w:tcW w:w="2977" w:type="dxa"/>
            <w:tcBorders>
              <w:top w:val="single" w:sz="6" w:space="0" w:color="auto"/>
              <w:left w:val="single" w:sz="6" w:space="0" w:color="auto"/>
              <w:bottom w:val="single" w:sz="6" w:space="0" w:color="auto"/>
              <w:right w:val="single" w:sz="12" w:space="0" w:color="auto"/>
            </w:tcBorders>
            <w:vAlign w:val="center"/>
          </w:tcPr>
          <w:p w14:paraId="3B8092CD" w14:textId="77777777" w:rsidR="008F6283" w:rsidRPr="00E76976" w:rsidRDefault="008F6283" w:rsidP="006F3FD0">
            <w:pPr>
              <w:spacing w:after="0" w:line="240" w:lineRule="auto"/>
              <w:jc w:val="center"/>
              <w:rPr>
                <w:rFonts w:ascii="Times New Roman" w:hAnsi="Times New Roman" w:cs="Times New Roman"/>
                <w:sz w:val="24"/>
                <w:szCs w:val="24"/>
              </w:rPr>
            </w:pPr>
            <w:r w:rsidRPr="00E76976">
              <w:rPr>
                <w:rFonts w:ascii="Times New Roman" w:hAnsi="Times New Roman" w:cs="Times New Roman"/>
                <w:sz w:val="24"/>
                <w:szCs w:val="24"/>
              </w:rPr>
              <w:t>0,02</w:t>
            </w:r>
          </w:p>
        </w:tc>
      </w:tr>
      <w:tr w:rsidR="008F6283" w:rsidRPr="00E76976" w14:paraId="7431B0E2" w14:textId="77777777" w:rsidTr="006F3FD0">
        <w:trPr>
          <w:trHeight w:val="300"/>
        </w:trPr>
        <w:tc>
          <w:tcPr>
            <w:tcW w:w="772" w:type="dxa"/>
            <w:tcBorders>
              <w:top w:val="single" w:sz="6" w:space="0" w:color="auto"/>
              <w:left w:val="single" w:sz="12" w:space="0" w:color="auto"/>
              <w:bottom w:val="single" w:sz="6" w:space="0" w:color="auto"/>
              <w:right w:val="single" w:sz="6" w:space="0" w:color="auto"/>
            </w:tcBorders>
          </w:tcPr>
          <w:p w14:paraId="03163D95" w14:textId="77777777" w:rsidR="008F6283" w:rsidRPr="00E76976" w:rsidRDefault="008F6283" w:rsidP="008F6283">
            <w:pPr>
              <w:numPr>
                <w:ilvl w:val="0"/>
                <w:numId w:val="21"/>
              </w:numPr>
              <w:spacing w:after="0" w:line="240" w:lineRule="auto"/>
              <w:contextualSpacing/>
              <w:jc w:val="both"/>
              <w:rPr>
                <w:rFonts w:ascii="Times New Roman" w:eastAsia="Times New Roman" w:hAnsi="Times New Roman" w:cs="Times New Roman"/>
                <w:sz w:val="24"/>
                <w:szCs w:val="24"/>
                <w:lang w:eastAsia="en-US"/>
              </w:rPr>
            </w:pPr>
          </w:p>
        </w:tc>
        <w:tc>
          <w:tcPr>
            <w:tcW w:w="5734" w:type="dxa"/>
            <w:tcBorders>
              <w:top w:val="single" w:sz="6" w:space="0" w:color="auto"/>
              <w:left w:val="single" w:sz="6" w:space="0" w:color="auto"/>
              <w:bottom w:val="single" w:sz="6" w:space="0" w:color="auto"/>
              <w:right w:val="single" w:sz="6" w:space="0" w:color="auto"/>
            </w:tcBorders>
            <w:vAlign w:val="center"/>
          </w:tcPr>
          <w:p w14:paraId="07453E18" w14:textId="77777777" w:rsidR="008F6283" w:rsidRPr="00E76976" w:rsidRDefault="008F6283" w:rsidP="006F3FD0">
            <w:pPr>
              <w:pStyle w:val="xmsolistparagraph"/>
              <w:spacing w:before="0" w:beforeAutospacing="0" w:after="0" w:afterAutospacing="0"/>
              <w:rPr>
                <w:rFonts w:ascii="Times New Roman" w:hAnsi="Times New Roman" w:cs="Times New Roman"/>
                <w:sz w:val="24"/>
                <w:szCs w:val="24"/>
              </w:rPr>
            </w:pPr>
            <w:r w:rsidRPr="00E76976">
              <w:rPr>
                <w:rFonts w:ascii="Times New Roman" w:eastAsia="Times New Roman" w:hAnsi="Times New Roman" w:cs="Times New Roman"/>
                <w:sz w:val="24"/>
                <w:szCs w:val="24"/>
              </w:rPr>
              <w:t>Mikrobiomos (grybų) NKS sekoskaita Illuminos sistema NextSeq™ (2x300 bp) pagal ITS geną su pilna bioinformatika, pateikiant mėginį DNR/RNR Shield konservuotą.</w:t>
            </w:r>
            <w:r w:rsidRPr="00E76976">
              <w:t xml:space="preserve"> </w:t>
            </w:r>
          </w:p>
        </w:tc>
        <w:tc>
          <w:tcPr>
            <w:tcW w:w="2977" w:type="dxa"/>
            <w:tcBorders>
              <w:top w:val="single" w:sz="6" w:space="0" w:color="auto"/>
              <w:left w:val="single" w:sz="6" w:space="0" w:color="auto"/>
              <w:bottom w:val="single" w:sz="6" w:space="0" w:color="auto"/>
              <w:right w:val="single" w:sz="12" w:space="0" w:color="auto"/>
            </w:tcBorders>
            <w:vAlign w:val="center"/>
          </w:tcPr>
          <w:p w14:paraId="066BE4B5" w14:textId="77777777" w:rsidR="008F6283" w:rsidRPr="00E76976" w:rsidRDefault="008F6283" w:rsidP="006F3FD0">
            <w:pPr>
              <w:spacing w:after="0" w:line="240" w:lineRule="auto"/>
              <w:jc w:val="center"/>
              <w:rPr>
                <w:rFonts w:ascii="Times New Roman" w:hAnsi="Times New Roman" w:cs="Times New Roman"/>
                <w:sz w:val="24"/>
                <w:szCs w:val="24"/>
              </w:rPr>
            </w:pPr>
            <w:r w:rsidRPr="00E76976">
              <w:rPr>
                <w:rFonts w:ascii="Times New Roman" w:hAnsi="Times New Roman" w:cs="Times New Roman"/>
                <w:sz w:val="24"/>
                <w:szCs w:val="24"/>
              </w:rPr>
              <w:t>0,02</w:t>
            </w:r>
          </w:p>
        </w:tc>
      </w:tr>
      <w:tr w:rsidR="008F6283" w:rsidRPr="00E76976" w14:paraId="0807CBC9" w14:textId="77777777" w:rsidTr="006F3FD0">
        <w:trPr>
          <w:trHeight w:val="300"/>
        </w:trPr>
        <w:tc>
          <w:tcPr>
            <w:tcW w:w="772" w:type="dxa"/>
            <w:tcBorders>
              <w:top w:val="single" w:sz="6" w:space="0" w:color="auto"/>
              <w:left w:val="single" w:sz="12" w:space="0" w:color="auto"/>
              <w:bottom w:val="single" w:sz="6" w:space="0" w:color="auto"/>
              <w:right w:val="single" w:sz="6" w:space="0" w:color="auto"/>
            </w:tcBorders>
          </w:tcPr>
          <w:p w14:paraId="315BC771" w14:textId="77777777" w:rsidR="008F6283" w:rsidRPr="00E76976" w:rsidRDefault="008F6283" w:rsidP="008F6283">
            <w:pPr>
              <w:numPr>
                <w:ilvl w:val="0"/>
                <w:numId w:val="21"/>
              </w:numPr>
              <w:spacing w:after="0" w:line="240" w:lineRule="auto"/>
              <w:contextualSpacing/>
              <w:jc w:val="both"/>
              <w:rPr>
                <w:rFonts w:ascii="Times New Roman" w:eastAsia="Times New Roman" w:hAnsi="Times New Roman" w:cs="Times New Roman"/>
                <w:sz w:val="24"/>
                <w:szCs w:val="24"/>
                <w:lang w:eastAsia="en-US"/>
              </w:rPr>
            </w:pPr>
          </w:p>
        </w:tc>
        <w:tc>
          <w:tcPr>
            <w:tcW w:w="5734" w:type="dxa"/>
            <w:tcBorders>
              <w:top w:val="single" w:sz="6" w:space="0" w:color="auto"/>
              <w:left w:val="single" w:sz="6" w:space="0" w:color="auto"/>
              <w:bottom w:val="single" w:sz="6" w:space="0" w:color="auto"/>
              <w:right w:val="single" w:sz="6" w:space="0" w:color="auto"/>
            </w:tcBorders>
            <w:vAlign w:val="center"/>
          </w:tcPr>
          <w:p w14:paraId="28FEF7DE" w14:textId="77777777" w:rsidR="008F6283" w:rsidRPr="00E76976" w:rsidRDefault="008F6283" w:rsidP="006F3FD0">
            <w:pPr>
              <w:pStyle w:val="xmsolistparagraph"/>
              <w:spacing w:before="0" w:beforeAutospacing="0" w:after="0" w:afterAutospacing="0"/>
              <w:rPr>
                <w:rFonts w:ascii="Times New Roman" w:eastAsia="Times New Roman" w:hAnsi="Times New Roman" w:cs="Times New Roman"/>
                <w:sz w:val="24"/>
                <w:szCs w:val="24"/>
              </w:rPr>
            </w:pPr>
            <w:r w:rsidRPr="00E76976">
              <w:rPr>
                <w:rFonts w:ascii="Times New Roman" w:eastAsia="Times New Roman" w:hAnsi="Times New Roman" w:cs="Times New Roman"/>
                <w:sz w:val="24"/>
                <w:szCs w:val="24"/>
              </w:rPr>
              <w:t xml:space="preserve">Ląstelės- šeimininkės mitochondrinės/chloroplastinės 16S rRNR blokavimo mėginyje paslauga </w:t>
            </w:r>
          </w:p>
        </w:tc>
        <w:tc>
          <w:tcPr>
            <w:tcW w:w="2977" w:type="dxa"/>
            <w:tcBorders>
              <w:top w:val="single" w:sz="6" w:space="0" w:color="auto"/>
              <w:left w:val="single" w:sz="6" w:space="0" w:color="auto"/>
              <w:bottom w:val="single" w:sz="6" w:space="0" w:color="auto"/>
              <w:right w:val="single" w:sz="12" w:space="0" w:color="auto"/>
            </w:tcBorders>
            <w:vAlign w:val="center"/>
          </w:tcPr>
          <w:p w14:paraId="5877D3DE" w14:textId="77777777" w:rsidR="008F6283" w:rsidRPr="00E76976" w:rsidRDefault="008F6283" w:rsidP="006F3FD0">
            <w:pPr>
              <w:spacing w:after="0" w:line="240" w:lineRule="auto"/>
              <w:jc w:val="center"/>
              <w:rPr>
                <w:rFonts w:ascii="Times New Roman" w:hAnsi="Times New Roman" w:cs="Times New Roman"/>
                <w:sz w:val="24"/>
                <w:szCs w:val="24"/>
              </w:rPr>
            </w:pPr>
            <w:r w:rsidRPr="00E76976">
              <w:rPr>
                <w:rFonts w:ascii="Times New Roman" w:hAnsi="Times New Roman" w:cs="Times New Roman"/>
                <w:sz w:val="24"/>
                <w:szCs w:val="24"/>
              </w:rPr>
              <w:t>0,01</w:t>
            </w:r>
          </w:p>
        </w:tc>
      </w:tr>
    </w:tbl>
    <w:p w14:paraId="2E219338" w14:textId="77777777" w:rsidR="008F6283" w:rsidRPr="00E76976" w:rsidRDefault="008F6283" w:rsidP="008F6283">
      <w:pPr>
        <w:spacing w:after="0" w:line="240" w:lineRule="auto"/>
        <w:jc w:val="both"/>
        <w:rPr>
          <w:rFonts w:ascii="Times New Roman" w:hAnsi="Times New Roman" w:cs="Times New Roman"/>
          <w:sz w:val="24"/>
          <w:szCs w:val="24"/>
        </w:rPr>
      </w:pPr>
    </w:p>
    <w:p w14:paraId="5919A3D5" w14:textId="77777777" w:rsidR="008F6283" w:rsidRPr="00E76976" w:rsidRDefault="008F6283" w:rsidP="008F6283">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2.2. Reikalavimai paslaugų teikimui: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2837"/>
        <w:gridCol w:w="6025"/>
      </w:tblGrid>
      <w:tr w:rsidR="008F6283" w:rsidRPr="00E76976" w14:paraId="5DCAEE6D" w14:textId="77777777" w:rsidTr="008F6283">
        <w:tc>
          <w:tcPr>
            <w:tcW w:w="77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7AF1013" w14:textId="77777777" w:rsidR="008F6283" w:rsidRPr="00E76976" w:rsidRDefault="008F6283" w:rsidP="006F3FD0">
            <w:pPr>
              <w:spacing w:after="0" w:line="240" w:lineRule="auto"/>
              <w:jc w:val="center"/>
              <w:rPr>
                <w:rFonts w:ascii="Times New Roman" w:hAnsi="Times New Roman" w:cs="Times New Roman"/>
                <w:b/>
                <w:bCs/>
                <w:sz w:val="24"/>
                <w:szCs w:val="24"/>
              </w:rPr>
            </w:pPr>
            <w:r w:rsidRPr="00E76976">
              <w:rPr>
                <w:rFonts w:ascii="Times New Roman" w:hAnsi="Times New Roman" w:cs="Times New Roman"/>
                <w:b/>
                <w:bCs/>
                <w:sz w:val="24"/>
                <w:szCs w:val="24"/>
              </w:rPr>
              <w:t>Eil. Nr.</w:t>
            </w:r>
          </w:p>
        </w:tc>
        <w:tc>
          <w:tcPr>
            <w:tcW w:w="283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2087FBF" w14:textId="77777777" w:rsidR="008F6283" w:rsidRPr="00E76976" w:rsidRDefault="008F6283" w:rsidP="006F3FD0">
            <w:pPr>
              <w:spacing w:after="0" w:line="240" w:lineRule="auto"/>
              <w:jc w:val="center"/>
              <w:rPr>
                <w:rFonts w:ascii="Times New Roman" w:hAnsi="Times New Roman" w:cs="Times New Roman"/>
                <w:b/>
                <w:bCs/>
                <w:sz w:val="24"/>
                <w:szCs w:val="24"/>
              </w:rPr>
            </w:pPr>
            <w:r w:rsidRPr="00E76976">
              <w:rPr>
                <w:rFonts w:ascii="Times New Roman" w:hAnsi="Times New Roman" w:cs="Times New Roman"/>
                <w:b/>
                <w:bCs/>
                <w:sz w:val="24"/>
                <w:szCs w:val="24"/>
              </w:rPr>
              <w:t>Kriterijus</w:t>
            </w:r>
          </w:p>
        </w:tc>
        <w:tc>
          <w:tcPr>
            <w:tcW w:w="602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B1989DE" w14:textId="77777777" w:rsidR="008F6283" w:rsidRPr="00E76976" w:rsidRDefault="008F6283" w:rsidP="006F3FD0">
            <w:pPr>
              <w:spacing w:after="0" w:line="240" w:lineRule="auto"/>
              <w:jc w:val="center"/>
              <w:rPr>
                <w:rFonts w:ascii="Times New Roman" w:hAnsi="Times New Roman" w:cs="Times New Roman"/>
                <w:b/>
                <w:bCs/>
                <w:sz w:val="24"/>
                <w:szCs w:val="24"/>
              </w:rPr>
            </w:pPr>
            <w:r w:rsidRPr="00E76976">
              <w:rPr>
                <w:rFonts w:ascii="Times New Roman" w:hAnsi="Times New Roman" w:cs="Times New Roman"/>
                <w:b/>
                <w:bCs/>
                <w:sz w:val="24"/>
                <w:szCs w:val="24"/>
              </w:rPr>
              <w:t>Reikalavimai</w:t>
            </w:r>
          </w:p>
        </w:tc>
      </w:tr>
      <w:tr w:rsidR="008F6283" w:rsidRPr="00E76976" w14:paraId="025A26A0" w14:textId="77777777" w:rsidTr="006F3FD0">
        <w:tc>
          <w:tcPr>
            <w:tcW w:w="772" w:type="dxa"/>
            <w:tcBorders>
              <w:top w:val="single" w:sz="4" w:space="0" w:color="auto"/>
              <w:left w:val="single" w:sz="4" w:space="0" w:color="auto"/>
              <w:bottom w:val="single" w:sz="4" w:space="0" w:color="auto"/>
              <w:right w:val="single" w:sz="4" w:space="0" w:color="auto"/>
            </w:tcBorders>
          </w:tcPr>
          <w:p w14:paraId="4D29B133" w14:textId="77777777" w:rsidR="008F6283" w:rsidRPr="00E76976" w:rsidRDefault="008F6283" w:rsidP="008F6283">
            <w:pPr>
              <w:numPr>
                <w:ilvl w:val="0"/>
                <w:numId w:val="20"/>
              </w:numPr>
              <w:spacing w:after="0" w:line="240" w:lineRule="auto"/>
              <w:ind w:left="0" w:firstLine="0"/>
              <w:contextualSpacing/>
              <w:jc w:val="center"/>
              <w:rPr>
                <w:rFonts w:ascii="Times New Roman" w:eastAsia="Times New Roman" w:hAnsi="Times New Roman" w:cs="Times New Roman"/>
                <w:sz w:val="24"/>
                <w:szCs w:val="24"/>
                <w:lang w:eastAsia="en-US"/>
              </w:rPr>
            </w:pPr>
          </w:p>
        </w:tc>
        <w:tc>
          <w:tcPr>
            <w:tcW w:w="2837" w:type="dxa"/>
            <w:tcBorders>
              <w:top w:val="single" w:sz="4" w:space="0" w:color="auto"/>
              <w:left w:val="single" w:sz="4" w:space="0" w:color="auto"/>
              <w:bottom w:val="single" w:sz="4" w:space="0" w:color="auto"/>
              <w:right w:val="single" w:sz="4" w:space="0" w:color="auto"/>
            </w:tcBorders>
            <w:hideMark/>
          </w:tcPr>
          <w:p w14:paraId="537FD70E" w14:textId="77777777"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Nuskaitomo fragmento maksimalus ilgis vienos reakcijos metu paslaugos tiekėjo rinkiniu arba 96-ių šulinėlių PGR plokštelėse, naudojant plokštelei 1 pradmenį</w:t>
            </w:r>
          </w:p>
        </w:tc>
        <w:tc>
          <w:tcPr>
            <w:tcW w:w="6025" w:type="dxa"/>
            <w:tcBorders>
              <w:top w:val="single" w:sz="4" w:space="0" w:color="auto"/>
              <w:left w:val="single" w:sz="4" w:space="0" w:color="auto"/>
              <w:bottom w:val="single" w:sz="4" w:space="0" w:color="auto"/>
              <w:right w:val="single" w:sz="4" w:space="0" w:color="auto"/>
            </w:tcBorders>
            <w:hideMark/>
          </w:tcPr>
          <w:p w14:paraId="6A6A12A5" w14:textId="77777777"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iki 1000 DNR bazių porų.</w:t>
            </w:r>
          </w:p>
        </w:tc>
      </w:tr>
      <w:tr w:rsidR="008F6283" w:rsidRPr="00E76976" w14:paraId="27CF3141" w14:textId="77777777" w:rsidTr="006F3FD0">
        <w:tc>
          <w:tcPr>
            <w:tcW w:w="772" w:type="dxa"/>
            <w:tcBorders>
              <w:top w:val="single" w:sz="4" w:space="0" w:color="auto"/>
              <w:left w:val="single" w:sz="4" w:space="0" w:color="auto"/>
              <w:bottom w:val="single" w:sz="4" w:space="0" w:color="auto"/>
              <w:right w:val="single" w:sz="4" w:space="0" w:color="auto"/>
            </w:tcBorders>
          </w:tcPr>
          <w:p w14:paraId="57888411" w14:textId="77777777" w:rsidR="008F6283" w:rsidRPr="00E76976" w:rsidRDefault="008F6283" w:rsidP="008F6283">
            <w:pPr>
              <w:numPr>
                <w:ilvl w:val="0"/>
                <w:numId w:val="20"/>
              </w:numPr>
              <w:spacing w:after="0" w:line="240" w:lineRule="auto"/>
              <w:ind w:left="0" w:firstLine="0"/>
              <w:contextualSpacing/>
              <w:jc w:val="both"/>
              <w:rPr>
                <w:rFonts w:ascii="Times New Roman" w:eastAsia="Times New Roman" w:hAnsi="Times New Roman" w:cs="Times New Roman"/>
                <w:sz w:val="24"/>
                <w:szCs w:val="24"/>
                <w:lang w:eastAsia="en-US"/>
              </w:rPr>
            </w:pPr>
          </w:p>
        </w:tc>
        <w:tc>
          <w:tcPr>
            <w:tcW w:w="2837" w:type="dxa"/>
            <w:tcBorders>
              <w:top w:val="single" w:sz="4" w:space="0" w:color="auto"/>
              <w:left w:val="single" w:sz="4" w:space="0" w:color="auto"/>
              <w:bottom w:val="single" w:sz="4" w:space="0" w:color="auto"/>
              <w:right w:val="single" w:sz="4" w:space="0" w:color="auto"/>
            </w:tcBorders>
          </w:tcPr>
          <w:p w14:paraId="2B3F6602" w14:textId="77777777"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Paruošimas DNR sekos nuskaitymui, kai paslauga atliekama su  mėginių valymu</w:t>
            </w:r>
          </w:p>
          <w:p w14:paraId="3A391F70" w14:textId="77777777" w:rsidR="008F6283" w:rsidRPr="00E76976" w:rsidRDefault="008F6283" w:rsidP="006F3FD0">
            <w:pPr>
              <w:spacing w:after="0" w:line="240" w:lineRule="auto"/>
              <w:jc w:val="both"/>
              <w:rPr>
                <w:rFonts w:ascii="Times New Roman" w:hAnsi="Times New Roman" w:cs="Times New Roman"/>
                <w:sz w:val="24"/>
                <w:szCs w:val="24"/>
              </w:rPr>
            </w:pPr>
          </w:p>
        </w:tc>
        <w:tc>
          <w:tcPr>
            <w:tcW w:w="6025" w:type="dxa"/>
            <w:tcBorders>
              <w:top w:val="single" w:sz="4" w:space="0" w:color="auto"/>
              <w:left w:val="single" w:sz="4" w:space="0" w:color="auto"/>
              <w:bottom w:val="single" w:sz="4" w:space="0" w:color="auto"/>
              <w:right w:val="single" w:sz="4" w:space="0" w:color="auto"/>
            </w:tcBorders>
          </w:tcPr>
          <w:p w14:paraId="3C77D4D1" w14:textId="77777777"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 xml:space="preserve">1. Mėginio kokybė patikrinama prieš reakciją dar kartą pamatuojant  jo koncentraciją. Kokybės įvertinimo ataskaita pateikiama .pdf formatu kartu su rezultatais. </w:t>
            </w:r>
          </w:p>
          <w:p w14:paraId="5C2C3A8E" w14:textId="77777777"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 xml:space="preserve">2. PGR produkto gryninimas paslaugos teikėjo rinkiniu. </w:t>
            </w:r>
          </w:p>
        </w:tc>
      </w:tr>
      <w:tr w:rsidR="008F6283" w:rsidRPr="00E76976" w14:paraId="4F7308A1" w14:textId="77777777" w:rsidTr="006F3FD0">
        <w:tc>
          <w:tcPr>
            <w:tcW w:w="772" w:type="dxa"/>
            <w:tcBorders>
              <w:top w:val="single" w:sz="4" w:space="0" w:color="auto"/>
              <w:left w:val="single" w:sz="4" w:space="0" w:color="auto"/>
              <w:bottom w:val="single" w:sz="4" w:space="0" w:color="auto"/>
              <w:right w:val="single" w:sz="4" w:space="0" w:color="auto"/>
            </w:tcBorders>
          </w:tcPr>
          <w:p w14:paraId="52A15205" w14:textId="77777777" w:rsidR="008F6283" w:rsidRPr="00E76976" w:rsidRDefault="008F6283" w:rsidP="008F6283">
            <w:pPr>
              <w:numPr>
                <w:ilvl w:val="0"/>
                <w:numId w:val="20"/>
              </w:numPr>
              <w:spacing w:after="0" w:line="240" w:lineRule="auto"/>
              <w:ind w:left="0" w:firstLine="0"/>
              <w:contextualSpacing/>
              <w:jc w:val="both"/>
              <w:rPr>
                <w:rFonts w:ascii="Times New Roman" w:eastAsia="Times New Roman" w:hAnsi="Times New Roman" w:cs="Times New Roman"/>
                <w:sz w:val="24"/>
                <w:szCs w:val="24"/>
                <w:lang w:eastAsia="en-US"/>
              </w:rPr>
            </w:pPr>
          </w:p>
        </w:tc>
        <w:tc>
          <w:tcPr>
            <w:tcW w:w="2837" w:type="dxa"/>
            <w:tcBorders>
              <w:top w:val="single" w:sz="4" w:space="0" w:color="auto"/>
              <w:left w:val="single" w:sz="4" w:space="0" w:color="auto"/>
              <w:bottom w:val="single" w:sz="4" w:space="0" w:color="auto"/>
              <w:right w:val="single" w:sz="4" w:space="0" w:color="auto"/>
            </w:tcBorders>
          </w:tcPr>
          <w:p w14:paraId="11D467A1" w14:textId="77777777"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Paruošimas DNR sekos nuskaitymui, kai paslauga atliekama be mėginių valymo</w:t>
            </w:r>
          </w:p>
        </w:tc>
        <w:tc>
          <w:tcPr>
            <w:tcW w:w="6025" w:type="dxa"/>
            <w:tcBorders>
              <w:top w:val="single" w:sz="4" w:space="0" w:color="auto"/>
              <w:left w:val="single" w:sz="4" w:space="0" w:color="auto"/>
              <w:bottom w:val="single" w:sz="4" w:space="0" w:color="auto"/>
              <w:right w:val="single" w:sz="4" w:space="0" w:color="auto"/>
            </w:tcBorders>
          </w:tcPr>
          <w:p w14:paraId="1C984EDA" w14:textId="77777777"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 xml:space="preserve">1. Mėginio kokybė patikrinama prieš reakciją dar kartą pamatuojant  jo koncentraciją. Kokybės įvertinimo ataskaita pateikiama .pdf formatu kartu su rezultatais. </w:t>
            </w:r>
          </w:p>
          <w:p w14:paraId="1A15BFFD" w14:textId="77777777"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2. PGR produkto gryninimą vykdo perkančioji organizacija.</w:t>
            </w:r>
          </w:p>
        </w:tc>
      </w:tr>
      <w:tr w:rsidR="008F6283" w:rsidRPr="00E76976" w14:paraId="215BFF1D" w14:textId="77777777" w:rsidTr="006F3FD0">
        <w:tc>
          <w:tcPr>
            <w:tcW w:w="772" w:type="dxa"/>
            <w:tcBorders>
              <w:top w:val="single" w:sz="4" w:space="0" w:color="auto"/>
              <w:left w:val="single" w:sz="4" w:space="0" w:color="auto"/>
              <w:bottom w:val="single" w:sz="4" w:space="0" w:color="auto"/>
              <w:right w:val="single" w:sz="4" w:space="0" w:color="auto"/>
            </w:tcBorders>
          </w:tcPr>
          <w:p w14:paraId="0B1ED96A" w14:textId="77777777" w:rsidR="008F6283" w:rsidRPr="00E76976" w:rsidRDefault="008F6283" w:rsidP="008F6283">
            <w:pPr>
              <w:numPr>
                <w:ilvl w:val="0"/>
                <w:numId w:val="20"/>
              </w:numPr>
              <w:spacing w:after="0" w:line="240" w:lineRule="auto"/>
              <w:ind w:left="0" w:firstLine="0"/>
              <w:contextualSpacing/>
              <w:jc w:val="both"/>
              <w:rPr>
                <w:rFonts w:ascii="Times New Roman" w:eastAsia="Times New Roman" w:hAnsi="Times New Roman" w:cs="Times New Roman"/>
                <w:sz w:val="24"/>
                <w:szCs w:val="24"/>
                <w:lang w:eastAsia="en-US"/>
              </w:rPr>
            </w:pPr>
          </w:p>
        </w:tc>
        <w:tc>
          <w:tcPr>
            <w:tcW w:w="2837" w:type="dxa"/>
            <w:tcBorders>
              <w:top w:val="single" w:sz="4" w:space="0" w:color="auto"/>
              <w:left w:val="single" w:sz="4" w:space="0" w:color="auto"/>
              <w:bottom w:val="single" w:sz="4" w:space="0" w:color="auto"/>
              <w:right w:val="single" w:sz="4" w:space="0" w:color="auto"/>
            </w:tcBorders>
            <w:hideMark/>
          </w:tcPr>
          <w:p w14:paraId="39877194" w14:textId="77777777"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 xml:space="preserve">Paslauga atliekama DNR tipui </w:t>
            </w:r>
          </w:p>
        </w:tc>
        <w:tc>
          <w:tcPr>
            <w:tcW w:w="6025" w:type="dxa"/>
            <w:tcBorders>
              <w:top w:val="single" w:sz="4" w:space="0" w:color="auto"/>
              <w:left w:val="single" w:sz="4" w:space="0" w:color="auto"/>
              <w:bottom w:val="single" w:sz="4" w:space="0" w:color="auto"/>
              <w:right w:val="single" w:sz="4" w:space="0" w:color="auto"/>
            </w:tcBorders>
            <w:hideMark/>
          </w:tcPr>
          <w:p w14:paraId="1C1D0BD7" w14:textId="77777777"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PGR produktai, plazmidinė DNR.</w:t>
            </w:r>
          </w:p>
        </w:tc>
      </w:tr>
      <w:tr w:rsidR="008F6283" w:rsidRPr="00E76976" w14:paraId="7404AB1D" w14:textId="77777777" w:rsidTr="006F3FD0">
        <w:tc>
          <w:tcPr>
            <w:tcW w:w="772" w:type="dxa"/>
            <w:tcBorders>
              <w:top w:val="single" w:sz="4" w:space="0" w:color="auto"/>
              <w:left w:val="single" w:sz="4" w:space="0" w:color="auto"/>
              <w:bottom w:val="single" w:sz="4" w:space="0" w:color="auto"/>
              <w:right w:val="single" w:sz="4" w:space="0" w:color="auto"/>
            </w:tcBorders>
          </w:tcPr>
          <w:p w14:paraId="6156C45D" w14:textId="77777777" w:rsidR="008F6283" w:rsidRPr="00E76976" w:rsidRDefault="008F6283" w:rsidP="008F6283">
            <w:pPr>
              <w:numPr>
                <w:ilvl w:val="0"/>
                <w:numId w:val="20"/>
              </w:numPr>
              <w:spacing w:after="0" w:line="240" w:lineRule="auto"/>
              <w:ind w:left="0" w:firstLine="0"/>
              <w:contextualSpacing/>
              <w:jc w:val="both"/>
              <w:rPr>
                <w:rFonts w:ascii="Times New Roman" w:eastAsia="Times New Roman" w:hAnsi="Times New Roman" w:cs="Times New Roman"/>
                <w:sz w:val="24"/>
                <w:szCs w:val="24"/>
                <w:lang w:eastAsia="en-US"/>
              </w:rPr>
            </w:pPr>
          </w:p>
        </w:tc>
        <w:tc>
          <w:tcPr>
            <w:tcW w:w="2837" w:type="dxa"/>
            <w:tcBorders>
              <w:top w:val="single" w:sz="4" w:space="0" w:color="auto"/>
              <w:left w:val="single" w:sz="4" w:space="0" w:color="auto"/>
              <w:bottom w:val="single" w:sz="4" w:space="0" w:color="auto"/>
              <w:right w:val="single" w:sz="4" w:space="0" w:color="auto"/>
            </w:tcBorders>
            <w:hideMark/>
          </w:tcPr>
          <w:p w14:paraId="58B812E7" w14:textId="77777777"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Reikalavimai mėginiui</w:t>
            </w:r>
          </w:p>
        </w:tc>
        <w:tc>
          <w:tcPr>
            <w:tcW w:w="6025" w:type="dxa"/>
            <w:tcBorders>
              <w:top w:val="single" w:sz="4" w:space="0" w:color="auto"/>
              <w:left w:val="single" w:sz="4" w:space="0" w:color="auto"/>
              <w:bottom w:val="single" w:sz="4" w:space="0" w:color="auto"/>
              <w:right w:val="single" w:sz="4" w:space="0" w:color="auto"/>
            </w:tcBorders>
            <w:hideMark/>
          </w:tcPr>
          <w:p w14:paraId="28BA1012" w14:textId="77777777"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Pateikiamos DNR koncentracija PGR produktui  – nuo 10 ng/µl.</w:t>
            </w:r>
          </w:p>
          <w:p w14:paraId="05074873" w14:textId="77777777" w:rsidR="008F6283" w:rsidRPr="00E76976" w:rsidRDefault="008F6283" w:rsidP="006F3FD0">
            <w:pPr>
              <w:spacing w:after="0" w:line="240" w:lineRule="auto"/>
              <w:jc w:val="both"/>
              <w:rPr>
                <w:rFonts w:ascii="Times New Roman" w:eastAsia="Times New Roman" w:hAnsi="Times New Roman" w:cs="Times New Roman"/>
                <w:bCs/>
                <w:sz w:val="24"/>
                <w:szCs w:val="24"/>
                <w:lang w:eastAsia="en-US"/>
              </w:rPr>
            </w:pPr>
            <w:r w:rsidRPr="00E76976">
              <w:rPr>
                <w:rFonts w:ascii="Times New Roman" w:eastAsia="Times New Roman" w:hAnsi="Times New Roman" w:cs="Times New Roman"/>
                <w:bCs/>
                <w:sz w:val="24"/>
                <w:szCs w:val="24"/>
                <w:lang w:eastAsia="en-US"/>
              </w:rPr>
              <w:t>Pateikiamos plazmidinės DNR koncentracija – nuo 0,1 ug/ul.</w:t>
            </w:r>
          </w:p>
          <w:p w14:paraId="03732951" w14:textId="77777777" w:rsidR="008F6283" w:rsidRPr="00E76976" w:rsidRDefault="008F6283" w:rsidP="006F3FD0">
            <w:pPr>
              <w:spacing w:after="0" w:line="240" w:lineRule="auto"/>
              <w:jc w:val="both"/>
              <w:rPr>
                <w:rFonts w:ascii="Times New Roman" w:eastAsia="Times New Roman" w:hAnsi="Times New Roman" w:cs="Times New Roman"/>
                <w:b/>
                <w:sz w:val="24"/>
                <w:szCs w:val="24"/>
                <w:lang w:eastAsia="en-US"/>
              </w:rPr>
            </w:pPr>
            <w:r w:rsidRPr="00E76976">
              <w:rPr>
                <w:rFonts w:ascii="Times New Roman" w:eastAsia="Times New Roman" w:hAnsi="Times New Roman" w:cs="Times New Roman"/>
                <w:bCs/>
                <w:sz w:val="24"/>
                <w:szCs w:val="24"/>
                <w:lang w:eastAsia="en-US"/>
              </w:rPr>
              <w:t>Plazmidinės DNR kiekis, reikalingas vienai reakcijai – 1 ug.</w:t>
            </w:r>
          </w:p>
        </w:tc>
      </w:tr>
      <w:tr w:rsidR="008F6283" w:rsidRPr="00E76976" w14:paraId="39220D1D" w14:textId="77777777" w:rsidTr="006F3FD0">
        <w:tc>
          <w:tcPr>
            <w:tcW w:w="772" w:type="dxa"/>
            <w:tcBorders>
              <w:top w:val="single" w:sz="4" w:space="0" w:color="auto"/>
              <w:left w:val="single" w:sz="4" w:space="0" w:color="auto"/>
              <w:bottom w:val="single" w:sz="4" w:space="0" w:color="auto"/>
              <w:right w:val="single" w:sz="4" w:space="0" w:color="auto"/>
            </w:tcBorders>
          </w:tcPr>
          <w:p w14:paraId="72257B8E" w14:textId="77777777" w:rsidR="008F6283" w:rsidRPr="00E76976" w:rsidRDefault="008F6283" w:rsidP="008F6283">
            <w:pPr>
              <w:numPr>
                <w:ilvl w:val="0"/>
                <w:numId w:val="20"/>
              </w:numPr>
              <w:spacing w:after="0" w:line="240" w:lineRule="auto"/>
              <w:ind w:left="0" w:firstLine="0"/>
              <w:contextualSpacing/>
              <w:jc w:val="both"/>
              <w:rPr>
                <w:rFonts w:ascii="Times New Roman" w:eastAsia="Times New Roman" w:hAnsi="Times New Roman" w:cs="Times New Roman"/>
                <w:sz w:val="24"/>
                <w:szCs w:val="24"/>
                <w:lang w:eastAsia="en-US"/>
              </w:rPr>
            </w:pPr>
          </w:p>
        </w:tc>
        <w:tc>
          <w:tcPr>
            <w:tcW w:w="2837" w:type="dxa"/>
            <w:tcBorders>
              <w:top w:val="single" w:sz="4" w:space="0" w:color="auto"/>
              <w:left w:val="single" w:sz="4" w:space="0" w:color="auto"/>
              <w:bottom w:val="single" w:sz="4" w:space="0" w:color="auto"/>
              <w:right w:val="single" w:sz="4" w:space="0" w:color="auto"/>
            </w:tcBorders>
            <w:hideMark/>
          </w:tcPr>
          <w:p w14:paraId="2301F8E3" w14:textId="77777777"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Reikalavimai pradmeniui</w:t>
            </w:r>
          </w:p>
        </w:tc>
        <w:tc>
          <w:tcPr>
            <w:tcW w:w="6025" w:type="dxa"/>
            <w:tcBorders>
              <w:top w:val="single" w:sz="4" w:space="0" w:color="auto"/>
              <w:left w:val="single" w:sz="4" w:space="0" w:color="auto"/>
              <w:bottom w:val="single" w:sz="4" w:space="0" w:color="auto"/>
              <w:right w:val="single" w:sz="4" w:space="0" w:color="auto"/>
            </w:tcBorders>
            <w:hideMark/>
          </w:tcPr>
          <w:p w14:paraId="1DB5F183" w14:textId="77777777" w:rsidR="008F6283" w:rsidRPr="00E76976" w:rsidRDefault="008F6283" w:rsidP="006F3FD0">
            <w:pPr>
              <w:spacing w:after="0" w:line="240" w:lineRule="auto"/>
              <w:rPr>
                <w:rFonts w:ascii="Times New Roman" w:hAnsi="Times New Roman" w:cs="Times New Roman"/>
                <w:sz w:val="24"/>
                <w:szCs w:val="24"/>
              </w:rPr>
            </w:pPr>
            <w:r w:rsidRPr="00E76976">
              <w:rPr>
                <w:rFonts w:ascii="Times New Roman" w:hAnsi="Times New Roman" w:cs="Times New Roman"/>
                <w:sz w:val="24"/>
                <w:szCs w:val="24"/>
              </w:rPr>
              <w:t xml:space="preserve">Pradmens kiekis, reikalingas vienai reakcijai vienam mėginiui, – nuo  10 pmol. </w:t>
            </w:r>
          </w:p>
          <w:p w14:paraId="67FEE848" w14:textId="77777777" w:rsidR="008F6283" w:rsidRPr="00E76976" w:rsidRDefault="008F6283" w:rsidP="006F3FD0">
            <w:pPr>
              <w:spacing w:after="0" w:line="240" w:lineRule="auto"/>
              <w:rPr>
                <w:rFonts w:ascii="Times New Roman" w:hAnsi="Times New Roman" w:cs="Times New Roman"/>
                <w:sz w:val="24"/>
                <w:szCs w:val="24"/>
              </w:rPr>
            </w:pPr>
            <w:r w:rsidRPr="00E76976">
              <w:rPr>
                <w:rFonts w:ascii="Times New Roman" w:hAnsi="Times New Roman" w:cs="Times New Roman"/>
                <w:sz w:val="24"/>
                <w:szCs w:val="24"/>
              </w:rPr>
              <w:t>Pradmens kiekis, reikalingas vienai reakcijai 96-ių šulinėlių PGR plokštelėms, nuo 5 pmol.</w:t>
            </w:r>
          </w:p>
        </w:tc>
      </w:tr>
      <w:tr w:rsidR="008F6283" w:rsidRPr="00E76976" w14:paraId="2131086C" w14:textId="77777777" w:rsidTr="006F3FD0">
        <w:tc>
          <w:tcPr>
            <w:tcW w:w="772" w:type="dxa"/>
            <w:tcBorders>
              <w:top w:val="single" w:sz="4" w:space="0" w:color="auto"/>
              <w:left w:val="single" w:sz="4" w:space="0" w:color="auto"/>
              <w:bottom w:val="single" w:sz="4" w:space="0" w:color="auto"/>
              <w:right w:val="single" w:sz="4" w:space="0" w:color="auto"/>
            </w:tcBorders>
          </w:tcPr>
          <w:p w14:paraId="6A5DEE25" w14:textId="77777777" w:rsidR="008F6283" w:rsidRPr="00E76976" w:rsidRDefault="008F6283" w:rsidP="008F6283">
            <w:pPr>
              <w:numPr>
                <w:ilvl w:val="0"/>
                <w:numId w:val="20"/>
              </w:numPr>
              <w:spacing w:after="0" w:line="240" w:lineRule="auto"/>
              <w:ind w:left="0" w:firstLine="0"/>
              <w:contextualSpacing/>
              <w:jc w:val="both"/>
              <w:rPr>
                <w:rFonts w:ascii="Times New Roman" w:eastAsia="Times New Roman" w:hAnsi="Times New Roman" w:cs="Times New Roman"/>
                <w:sz w:val="24"/>
                <w:szCs w:val="24"/>
                <w:lang w:eastAsia="en-US"/>
              </w:rPr>
            </w:pPr>
          </w:p>
        </w:tc>
        <w:tc>
          <w:tcPr>
            <w:tcW w:w="2837" w:type="dxa"/>
            <w:tcBorders>
              <w:top w:val="single" w:sz="4" w:space="0" w:color="auto"/>
              <w:left w:val="single" w:sz="4" w:space="0" w:color="auto"/>
              <w:bottom w:val="single" w:sz="4" w:space="0" w:color="auto"/>
              <w:right w:val="single" w:sz="4" w:space="0" w:color="auto"/>
            </w:tcBorders>
            <w:hideMark/>
          </w:tcPr>
          <w:p w14:paraId="3085EEC3" w14:textId="77777777"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Užsakymo pateikimas</w:t>
            </w:r>
          </w:p>
        </w:tc>
        <w:tc>
          <w:tcPr>
            <w:tcW w:w="6025" w:type="dxa"/>
            <w:tcBorders>
              <w:top w:val="single" w:sz="4" w:space="0" w:color="auto"/>
              <w:left w:val="single" w:sz="4" w:space="0" w:color="auto"/>
              <w:bottom w:val="single" w:sz="4" w:space="0" w:color="auto"/>
              <w:right w:val="single" w:sz="4" w:space="0" w:color="auto"/>
            </w:tcBorders>
            <w:hideMark/>
          </w:tcPr>
          <w:p w14:paraId="1D258935" w14:textId="77777777"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1. Užsakymas pateikiamas internetu.</w:t>
            </w:r>
          </w:p>
          <w:p w14:paraId="440D6BFA" w14:textId="77777777"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2. Tiekėjas nemokamai atvyksta paimti mėginius DNR sekoskaitai perkančiosios organizacijos nuodytais adresais:</w:t>
            </w:r>
          </w:p>
          <w:p w14:paraId="51F438BA" w14:textId="77777777" w:rsidR="008F6283" w:rsidRPr="00E76976" w:rsidRDefault="008F6283" w:rsidP="006F3FD0">
            <w:pPr>
              <w:spacing w:after="0" w:line="240" w:lineRule="auto"/>
              <w:jc w:val="both"/>
              <w:rPr>
                <w:rFonts w:ascii="Times New Roman" w:hAnsi="Times New Roman" w:cs="Times New Roman"/>
                <w:smallCaps/>
                <w:color w:val="C0504D"/>
                <w:sz w:val="24"/>
                <w:szCs w:val="24"/>
                <w:u w:val="single"/>
              </w:rPr>
            </w:pPr>
            <w:r w:rsidRPr="00E76976">
              <w:rPr>
                <w:rFonts w:ascii="Times New Roman" w:hAnsi="Times New Roman" w:cs="Times New Roman"/>
                <w:sz w:val="24"/>
                <w:szCs w:val="24"/>
              </w:rPr>
              <w:t>Akademijos g. 2, Verkių 98 ir Žaliųjų ežerų g. 47, Vilnius.</w:t>
            </w:r>
          </w:p>
        </w:tc>
      </w:tr>
      <w:tr w:rsidR="008F6283" w:rsidRPr="00E76976" w14:paraId="15A2B017" w14:textId="77777777" w:rsidTr="006F3FD0">
        <w:tc>
          <w:tcPr>
            <w:tcW w:w="772" w:type="dxa"/>
            <w:tcBorders>
              <w:top w:val="single" w:sz="4" w:space="0" w:color="auto"/>
              <w:left w:val="single" w:sz="4" w:space="0" w:color="auto"/>
              <w:bottom w:val="single" w:sz="4" w:space="0" w:color="auto"/>
              <w:right w:val="single" w:sz="4" w:space="0" w:color="auto"/>
            </w:tcBorders>
          </w:tcPr>
          <w:p w14:paraId="711CCA55" w14:textId="77777777" w:rsidR="008F6283" w:rsidRPr="00E76976" w:rsidRDefault="008F6283" w:rsidP="008F6283">
            <w:pPr>
              <w:numPr>
                <w:ilvl w:val="0"/>
                <w:numId w:val="20"/>
              </w:numPr>
              <w:spacing w:after="0" w:line="240" w:lineRule="auto"/>
              <w:ind w:left="0" w:firstLine="0"/>
              <w:contextualSpacing/>
              <w:jc w:val="both"/>
              <w:rPr>
                <w:rFonts w:ascii="Times New Roman" w:eastAsia="Times New Roman" w:hAnsi="Times New Roman" w:cs="Times New Roman"/>
                <w:sz w:val="24"/>
                <w:szCs w:val="24"/>
                <w:lang w:eastAsia="en-US"/>
              </w:rPr>
            </w:pPr>
          </w:p>
        </w:tc>
        <w:tc>
          <w:tcPr>
            <w:tcW w:w="2837" w:type="dxa"/>
            <w:tcBorders>
              <w:top w:val="single" w:sz="4" w:space="0" w:color="auto"/>
              <w:left w:val="single" w:sz="4" w:space="0" w:color="auto"/>
              <w:bottom w:val="single" w:sz="4" w:space="0" w:color="auto"/>
              <w:right w:val="single" w:sz="4" w:space="0" w:color="auto"/>
            </w:tcBorders>
            <w:hideMark/>
          </w:tcPr>
          <w:p w14:paraId="788B1A6F" w14:textId="77777777"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Paslaugos atlikimo terminas</w:t>
            </w:r>
          </w:p>
        </w:tc>
        <w:tc>
          <w:tcPr>
            <w:tcW w:w="6025" w:type="dxa"/>
            <w:tcBorders>
              <w:top w:val="single" w:sz="4" w:space="0" w:color="auto"/>
              <w:left w:val="single" w:sz="4" w:space="0" w:color="auto"/>
              <w:bottom w:val="single" w:sz="4" w:space="0" w:color="auto"/>
              <w:right w:val="single" w:sz="4" w:space="0" w:color="auto"/>
            </w:tcBorders>
            <w:hideMark/>
          </w:tcPr>
          <w:p w14:paraId="0B820266" w14:textId="77777777"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Tiekėjas užsakymą turi atlikti bei pateikti rezultatus perkančiajai organizacijai ne ilgiau kaip per 14 dienų nuo mėginių perdavimo.</w:t>
            </w:r>
          </w:p>
        </w:tc>
      </w:tr>
      <w:tr w:rsidR="008F6283" w:rsidRPr="00E76976" w14:paraId="58B4CE3E" w14:textId="77777777" w:rsidTr="006F3FD0">
        <w:tc>
          <w:tcPr>
            <w:tcW w:w="772" w:type="dxa"/>
            <w:tcBorders>
              <w:top w:val="single" w:sz="4" w:space="0" w:color="auto"/>
              <w:left w:val="single" w:sz="4" w:space="0" w:color="auto"/>
              <w:bottom w:val="single" w:sz="4" w:space="0" w:color="auto"/>
              <w:right w:val="single" w:sz="4" w:space="0" w:color="auto"/>
            </w:tcBorders>
          </w:tcPr>
          <w:p w14:paraId="1D4A1C34" w14:textId="77777777" w:rsidR="008F6283" w:rsidRPr="00E76976" w:rsidRDefault="008F6283" w:rsidP="008F6283">
            <w:pPr>
              <w:numPr>
                <w:ilvl w:val="0"/>
                <w:numId w:val="20"/>
              </w:numPr>
              <w:spacing w:after="0" w:line="240" w:lineRule="auto"/>
              <w:ind w:left="0" w:firstLine="0"/>
              <w:contextualSpacing/>
              <w:jc w:val="both"/>
              <w:rPr>
                <w:rFonts w:ascii="Times New Roman" w:eastAsia="Times New Roman" w:hAnsi="Times New Roman" w:cs="Times New Roman"/>
                <w:sz w:val="24"/>
                <w:szCs w:val="24"/>
                <w:lang w:eastAsia="en-US"/>
              </w:rPr>
            </w:pPr>
          </w:p>
        </w:tc>
        <w:tc>
          <w:tcPr>
            <w:tcW w:w="2837" w:type="dxa"/>
            <w:tcBorders>
              <w:top w:val="single" w:sz="4" w:space="0" w:color="auto"/>
              <w:left w:val="single" w:sz="4" w:space="0" w:color="auto"/>
              <w:bottom w:val="single" w:sz="4" w:space="0" w:color="auto"/>
              <w:right w:val="single" w:sz="4" w:space="0" w:color="auto"/>
            </w:tcBorders>
            <w:hideMark/>
          </w:tcPr>
          <w:p w14:paraId="3F28B30F" w14:textId="77777777"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Ataskaitos pateikimas</w:t>
            </w:r>
          </w:p>
        </w:tc>
        <w:tc>
          <w:tcPr>
            <w:tcW w:w="6025" w:type="dxa"/>
            <w:tcBorders>
              <w:top w:val="single" w:sz="4" w:space="0" w:color="auto"/>
              <w:left w:val="single" w:sz="4" w:space="0" w:color="auto"/>
              <w:bottom w:val="single" w:sz="4" w:space="0" w:color="auto"/>
              <w:right w:val="single" w:sz="4" w:space="0" w:color="auto"/>
            </w:tcBorders>
            <w:hideMark/>
          </w:tcPr>
          <w:p w14:paraId="176A1AD2" w14:textId="77777777"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1. DNR sekoskaitos rezultatai gali būti pateikiami el. paštu kaip tekstinis dokumentas (.seq) arba pateikiami tiekėjo portale internete, pranešant apie paskelbimą el. paštu ir rezultatus pateikiant tekstiniu (.seq), PDF, FASTA dokumentais.</w:t>
            </w:r>
          </w:p>
          <w:p w14:paraId="292056F5" w14:textId="7AA8E11A" w:rsidR="008F6283" w:rsidRPr="00E76976" w:rsidRDefault="008F6283" w:rsidP="008F6283">
            <w:pPr>
              <w:spacing w:after="0" w:line="240" w:lineRule="auto"/>
              <w:rPr>
                <w:rFonts w:ascii="Times New Roman" w:hAnsi="Times New Roman" w:cs="Times New Roman"/>
                <w:sz w:val="24"/>
                <w:szCs w:val="24"/>
              </w:rPr>
            </w:pPr>
            <w:r w:rsidRPr="00E76976">
              <w:rPr>
                <w:rFonts w:ascii="Times New Roman" w:hAnsi="Times New Roman" w:cs="Times New Roman"/>
                <w:sz w:val="24"/>
                <w:szCs w:val="24"/>
              </w:rPr>
              <w:t>2. Elektroferogramos pateikiamos ABI formatu (.ab1)</w:t>
            </w:r>
          </w:p>
        </w:tc>
      </w:tr>
      <w:tr w:rsidR="008F6283" w:rsidRPr="00E76976" w14:paraId="1D235A18" w14:textId="77777777" w:rsidTr="006F3FD0">
        <w:tc>
          <w:tcPr>
            <w:tcW w:w="772" w:type="dxa"/>
            <w:tcBorders>
              <w:top w:val="single" w:sz="4" w:space="0" w:color="auto"/>
              <w:left w:val="single" w:sz="4" w:space="0" w:color="auto"/>
              <w:bottom w:val="single" w:sz="4" w:space="0" w:color="auto"/>
              <w:right w:val="single" w:sz="4" w:space="0" w:color="auto"/>
            </w:tcBorders>
            <w:vAlign w:val="center"/>
          </w:tcPr>
          <w:p w14:paraId="2B59072D" w14:textId="77777777" w:rsidR="008F6283" w:rsidRPr="00E76976" w:rsidRDefault="008F6283" w:rsidP="008F6283">
            <w:pPr>
              <w:numPr>
                <w:ilvl w:val="0"/>
                <w:numId w:val="20"/>
              </w:numPr>
              <w:spacing w:after="0" w:line="240" w:lineRule="auto"/>
              <w:ind w:left="0" w:firstLine="0"/>
              <w:contextualSpacing/>
              <w:jc w:val="both"/>
              <w:rPr>
                <w:rFonts w:ascii="Times New Roman" w:eastAsia="Times New Roman" w:hAnsi="Times New Roman" w:cs="Times New Roman"/>
                <w:sz w:val="24"/>
                <w:szCs w:val="24"/>
                <w:lang w:eastAsia="en-US"/>
              </w:rPr>
            </w:pPr>
          </w:p>
        </w:tc>
        <w:tc>
          <w:tcPr>
            <w:tcW w:w="2837" w:type="dxa"/>
            <w:tcBorders>
              <w:top w:val="single" w:sz="4" w:space="0" w:color="auto"/>
              <w:left w:val="single" w:sz="4" w:space="0" w:color="auto"/>
              <w:bottom w:val="single" w:sz="4" w:space="0" w:color="auto"/>
              <w:right w:val="single" w:sz="4" w:space="0" w:color="auto"/>
            </w:tcBorders>
            <w:vAlign w:val="center"/>
          </w:tcPr>
          <w:p w14:paraId="11751D58" w14:textId="77777777"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Metagenomų sekoskaitos paslauga</w:t>
            </w:r>
          </w:p>
        </w:tc>
        <w:tc>
          <w:tcPr>
            <w:tcW w:w="6025" w:type="dxa"/>
            <w:tcBorders>
              <w:top w:val="single" w:sz="4" w:space="0" w:color="auto"/>
              <w:left w:val="single" w:sz="4" w:space="0" w:color="auto"/>
              <w:bottom w:val="single" w:sz="4" w:space="0" w:color="auto"/>
              <w:right w:val="single" w:sz="4" w:space="0" w:color="auto"/>
            </w:tcBorders>
          </w:tcPr>
          <w:p w14:paraId="54F38432" w14:textId="77777777"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Skirta bakterijų ir grybų metagenominei analizei.</w:t>
            </w:r>
          </w:p>
        </w:tc>
      </w:tr>
      <w:tr w:rsidR="008F6283" w:rsidRPr="00E76976" w14:paraId="147ACBD6" w14:textId="77777777" w:rsidTr="006F3FD0">
        <w:tc>
          <w:tcPr>
            <w:tcW w:w="772" w:type="dxa"/>
            <w:tcBorders>
              <w:top w:val="single" w:sz="4" w:space="0" w:color="auto"/>
              <w:left w:val="single" w:sz="4" w:space="0" w:color="auto"/>
              <w:bottom w:val="single" w:sz="4" w:space="0" w:color="auto"/>
              <w:right w:val="single" w:sz="4" w:space="0" w:color="auto"/>
            </w:tcBorders>
            <w:vAlign w:val="center"/>
          </w:tcPr>
          <w:p w14:paraId="7043FBB8" w14:textId="77777777" w:rsidR="008F6283" w:rsidRPr="00E76976" w:rsidRDefault="008F6283" w:rsidP="008F6283">
            <w:pPr>
              <w:numPr>
                <w:ilvl w:val="0"/>
                <w:numId w:val="20"/>
              </w:numPr>
              <w:spacing w:after="0" w:line="240" w:lineRule="auto"/>
              <w:ind w:left="0" w:firstLine="0"/>
              <w:contextualSpacing/>
              <w:jc w:val="both"/>
              <w:rPr>
                <w:rFonts w:ascii="Times New Roman" w:eastAsia="Times New Roman" w:hAnsi="Times New Roman" w:cs="Times New Roman"/>
                <w:sz w:val="24"/>
                <w:szCs w:val="24"/>
                <w:lang w:eastAsia="en-US"/>
              </w:rPr>
            </w:pPr>
          </w:p>
        </w:tc>
        <w:tc>
          <w:tcPr>
            <w:tcW w:w="2837" w:type="dxa"/>
            <w:tcBorders>
              <w:top w:val="single" w:sz="4" w:space="0" w:color="auto"/>
              <w:left w:val="single" w:sz="4" w:space="0" w:color="auto"/>
              <w:bottom w:val="single" w:sz="4" w:space="0" w:color="auto"/>
              <w:right w:val="single" w:sz="4" w:space="0" w:color="auto"/>
            </w:tcBorders>
            <w:vAlign w:val="center"/>
          </w:tcPr>
          <w:p w14:paraId="7B1CBA1A" w14:textId="77777777"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Mėginių kiekis</w:t>
            </w:r>
          </w:p>
        </w:tc>
        <w:tc>
          <w:tcPr>
            <w:tcW w:w="6025" w:type="dxa"/>
            <w:tcBorders>
              <w:top w:val="single" w:sz="4" w:space="0" w:color="auto"/>
              <w:left w:val="single" w:sz="4" w:space="0" w:color="auto"/>
              <w:bottom w:val="single" w:sz="4" w:space="0" w:color="auto"/>
              <w:right w:val="single" w:sz="4" w:space="0" w:color="auto"/>
            </w:tcBorders>
          </w:tcPr>
          <w:p w14:paraId="181C65D1" w14:textId="77777777"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Ne mažiau kaip 200 vnt.</w:t>
            </w:r>
          </w:p>
        </w:tc>
      </w:tr>
      <w:tr w:rsidR="008F6283" w:rsidRPr="00E76976" w14:paraId="47F74552" w14:textId="77777777" w:rsidTr="006F3FD0">
        <w:tc>
          <w:tcPr>
            <w:tcW w:w="772" w:type="dxa"/>
            <w:tcBorders>
              <w:top w:val="single" w:sz="4" w:space="0" w:color="auto"/>
              <w:left w:val="single" w:sz="4" w:space="0" w:color="auto"/>
              <w:bottom w:val="single" w:sz="4" w:space="0" w:color="auto"/>
              <w:right w:val="single" w:sz="4" w:space="0" w:color="auto"/>
            </w:tcBorders>
            <w:vAlign w:val="center"/>
          </w:tcPr>
          <w:p w14:paraId="45EA7A1A" w14:textId="77777777" w:rsidR="008F6283" w:rsidRPr="00E76976" w:rsidRDefault="008F6283" w:rsidP="008F6283">
            <w:pPr>
              <w:numPr>
                <w:ilvl w:val="0"/>
                <w:numId w:val="20"/>
              </w:numPr>
              <w:spacing w:after="0" w:line="240" w:lineRule="auto"/>
              <w:ind w:left="0" w:firstLine="0"/>
              <w:contextualSpacing/>
              <w:jc w:val="both"/>
              <w:rPr>
                <w:rFonts w:ascii="Times New Roman" w:eastAsia="Times New Roman" w:hAnsi="Times New Roman" w:cs="Times New Roman"/>
                <w:sz w:val="24"/>
                <w:szCs w:val="24"/>
                <w:lang w:eastAsia="en-US"/>
              </w:rPr>
            </w:pPr>
          </w:p>
        </w:tc>
        <w:tc>
          <w:tcPr>
            <w:tcW w:w="2837" w:type="dxa"/>
            <w:tcBorders>
              <w:top w:val="single" w:sz="4" w:space="0" w:color="auto"/>
              <w:left w:val="single" w:sz="4" w:space="0" w:color="auto"/>
              <w:bottom w:val="single" w:sz="4" w:space="0" w:color="auto"/>
              <w:right w:val="single" w:sz="4" w:space="0" w:color="auto"/>
            </w:tcBorders>
            <w:vAlign w:val="center"/>
          </w:tcPr>
          <w:p w14:paraId="4F5B1B79" w14:textId="77777777"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Reikalavimai mėginiui</w:t>
            </w:r>
          </w:p>
        </w:tc>
        <w:tc>
          <w:tcPr>
            <w:tcW w:w="6025" w:type="dxa"/>
            <w:tcBorders>
              <w:top w:val="single" w:sz="4" w:space="0" w:color="auto"/>
              <w:left w:val="single" w:sz="4" w:space="0" w:color="auto"/>
              <w:bottom w:val="single" w:sz="4" w:space="0" w:color="auto"/>
              <w:right w:val="single" w:sz="4" w:space="0" w:color="auto"/>
            </w:tcBorders>
          </w:tcPr>
          <w:p w14:paraId="7539DD9A" w14:textId="77777777" w:rsidR="008F6283" w:rsidRPr="00E76976" w:rsidRDefault="008F6283" w:rsidP="006F3FD0">
            <w:pPr>
              <w:spacing w:after="0" w:line="240" w:lineRule="auto"/>
              <w:rPr>
                <w:rFonts w:ascii="Times New Roman" w:hAnsi="Times New Roman" w:cs="Times New Roman"/>
                <w:sz w:val="24"/>
                <w:szCs w:val="24"/>
              </w:rPr>
            </w:pPr>
            <w:r w:rsidRPr="00E76976">
              <w:rPr>
                <w:rFonts w:ascii="Times New Roman" w:eastAsia="Times New Roman" w:hAnsi="Times New Roman" w:cs="Times New Roman"/>
                <w:sz w:val="24"/>
                <w:szCs w:val="24"/>
                <w:lang w:eastAsia="en-GB"/>
              </w:rPr>
              <w:t xml:space="preserve">Pateikiamas mėginys sekoskaitai yra nemažiau kaip 500 ng, 20 </w:t>
            </w:r>
            <w:r w:rsidRPr="00E76976">
              <w:rPr>
                <w:rFonts w:ascii="Times New Roman" w:hAnsi="Times New Roman" w:cs="Times New Roman"/>
                <w:sz w:val="24"/>
                <w:szCs w:val="24"/>
              </w:rPr>
              <w:t>µ</w:t>
            </w:r>
            <w:r w:rsidRPr="00E76976">
              <w:rPr>
                <w:rFonts w:ascii="Times New Roman" w:eastAsia="Times New Roman" w:hAnsi="Times New Roman" w:cs="Times New Roman"/>
                <w:sz w:val="24"/>
                <w:szCs w:val="24"/>
                <w:lang w:eastAsia="en-GB"/>
              </w:rPr>
              <w:t>l, koncentracija &gt; 25 ng/ μl gDNR; paslaugos teikėjas, jei reikia,  atlieka gDNR gryninimą.</w:t>
            </w:r>
          </w:p>
        </w:tc>
      </w:tr>
      <w:tr w:rsidR="008F6283" w:rsidRPr="00E76976" w14:paraId="77026D95" w14:textId="77777777" w:rsidTr="006F3FD0">
        <w:tc>
          <w:tcPr>
            <w:tcW w:w="772" w:type="dxa"/>
            <w:tcBorders>
              <w:top w:val="single" w:sz="4" w:space="0" w:color="auto"/>
              <w:left w:val="single" w:sz="4" w:space="0" w:color="auto"/>
              <w:bottom w:val="single" w:sz="4" w:space="0" w:color="auto"/>
              <w:right w:val="single" w:sz="4" w:space="0" w:color="auto"/>
            </w:tcBorders>
            <w:vAlign w:val="center"/>
          </w:tcPr>
          <w:p w14:paraId="742B35AD" w14:textId="77777777" w:rsidR="008F6283" w:rsidRPr="00E76976" w:rsidRDefault="008F6283" w:rsidP="008F6283">
            <w:pPr>
              <w:numPr>
                <w:ilvl w:val="0"/>
                <w:numId w:val="20"/>
              </w:numPr>
              <w:spacing w:after="0" w:line="240" w:lineRule="auto"/>
              <w:ind w:left="0" w:firstLine="0"/>
              <w:contextualSpacing/>
              <w:jc w:val="both"/>
              <w:rPr>
                <w:rFonts w:ascii="Times New Roman" w:eastAsia="Times New Roman" w:hAnsi="Times New Roman" w:cs="Times New Roman"/>
                <w:sz w:val="24"/>
                <w:szCs w:val="24"/>
                <w:lang w:eastAsia="en-US"/>
              </w:rPr>
            </w:pPr>
          </w:p>
        </w:tc>
        <w:tc>
          <w:tcPr>
            <w:tcW w:w="2837" w:type="dxa"/>
            <w:tcBorders>
              <w:top w:val="single" w:sz="4" w:space="0" w:color="auto"/>
              <w:left w:val="single" w:sz="4" w:space="0" w:color="auto"/>
              <w:bottom w:val="single" w:sz="4" w:space="0" w:color="auto"/>
              <w:right w:val="single" w:sz="4" w:space="0" w:color="auto"/>
            </w:tcBorders>
            <w:vAlign w:val="center"/>
          </w:tcPr>
          <w:p w14:paraId="38B7145A" w14:textId="77777777"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Mėginio kokybės kontrolė</w:t>
            </w:r>
          </w:p>
        </w:tc>
        <w:tc>
          <w:tcPr>
            <w:tcW w:w="6025" w:type="dxa"/>
            <w:tcBorders>
              <w:top w:val="single" w:sz="4" w:space="0" w:color="auto"/>
              <w:left w:val="single" w:sz="4" w:space="0" w:color="auto"/>
              <w:bottom w:val="single" w:sz="4" w:space="0" w:color="auto"/>
              <w:right w:val="single" w:sz="4" w:space="0" w:color="auto"/>
            </w:tcBorders>
          </w:tcPr>
          <w:p w14:paraId="629486C0" w14:textId="77777777"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 xml:space="preserve">Būtina. gDNR kokybės įvertinimas. </w:t>
            </w:r>
          </w:p>
        </w:tc>
      </w:tr>
      <w:tr w:rsidR="008F6283" w:rsidRPr="00E76976" w14:paraId="595B0C6D" w14:textId="77777777" w:rsidTr="006F3FD0">
        <w:tc>
          <w:tcPr>
            <w:tcW w:w="772" w:type="dxa"/>
            <w:tcBorders>
              <w:top w:val="single" w:sz="4" w:space="0" w:color="auto"/>
              <w:left w:val="single" w:sz="4" w:space="0" w:color="auto"/>
              <w:bottom w:val="single" w:sz="4" w:space="0" w:color="auto"/>
              <w:right w:val="single" w:sz="4" w:space="0" w:color="auto"/>
            </w:tcBorders>
            <w:vAlign w:val="center"/>
          </w:tcPr>
          <w:p w14:paraId="3332D44E" w14:textId="77777777" w:rsidR="008F6283" w:rsidRPr="00E76976" w:rsidRDefault="008F6283" w:rsidP="008F6283">
            <w:pPr>
              <w:numPr>
                <w:ilvl w:val="0"/>
                <w:numId w:val="20"/>
              </w:numPr>
              <w:spacing w:after="0" w:line="240" w:lineRule="auto"/>
              <w:ind w:left="0" w:firstLine="0"/>
              <w:contextualSpacing/>
              <w:jc w:val="both"/>
              <w:rPr>
                <w:rFonts w:ascii="Times New Roman" w:eastAsia="Times New Roman" w:hAnsi="Times New Roman" w:cs="Times New Roman"/>
                <w:sz w:val="24"/>
                <w:szCs w:val="24"/>
                <w:lang w:eastAsia="en-US"/>
              </w:rPr>
            </w:pPr>
          </w:p>
        </w:tc>
        <w:tc>
          <w:tcPr>
            <w:tcW w:w="2837" w:type="dxa"/>
            <w:tcBorders>
              <w:top w:val="single" w:sz="4" w:space="0" w:color="auto"/>
              <w:left w:val="single" w:sz="4" w:space="0" w:color="auto"/>
              <w:bottom w:val="single" w:sz="4" w:space="0" w:color="auto"/>
              <w:right w:val="single" w:sz="4" w:space="0" w:color="auto"/>
            </w:tcBorders>
            <w:vAlign w:val="center"/>
          </w:tcPr>
          <w:p w14:paraId="400792D2" w14:textId="77777777"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Amplikonų bibliotekos ruošimas ir kokybės įvertinimas</w:t>
            </w:r>
          </w:p>
        </w:tc>
        <w:tc>
          <w:tcPr>
            <w:tcW w:w="6025" w:type="dxa"/>
            <w:tcBorders>
              <w:top w:val="single" w:sz="4" w:space="0" w:color="auto"/>
              <w:left w:val="single" w:sz="4" w:space="0" w:color="auto"/>
              <w:bottom w:val="single" w:sz="4" w:space="0" w:color="auto"/>
              <w:right w:val="single" w:sz="4" w:space="0" w:color="auto"/>
            </w:tcBorders>
          </w:tcPr>
          <w:p w14:paraId="7D985DFF" w14:textId="146909F1" w:rsidR="008F6283" w:rsidRPr="00E76976" w:rsidRDefault="008F6283" w:rsidP="006F3FD0">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 xml:space="preserve">Būtina. </w:t>
            </w:r>
            <w:r w:rsidRPr="00E76976">
              <w:rPr>
                <w:rFonts w:ascii="Times New Roman" w:eastAsia="Times New Roman" w:hAnsi="Times New Roman" w:cs="Times New Roman"/>
                <w:sz w:val="24"/>
                <w:szCs w:val="24"/>
                <w:lang w:eastAsia="en-GB"/>
              </w:rPr>
              <w:t>Bakterijų 16S rRNR geno V3-V4 arba grybų ITS regionų amplifikavimas, barkodavimas ir bibliotekų paruošimas Illumina NKS sekoskaitai. Esant užsakymui, papildomai gali  būti naudojamas ląstelės šeimininkės mitochondrinės/chloroplastinės 16S rRNR geno blokavimas (mokama papildomai). Paruošta biblioteka turi būti įvertinta kiekybiškai.</w:t>
            </w:r>
          </w:p>
        </w:tc>
      </w:tr>
      <w:tr w:rsidR="008F6283" w:rsidRPr="00E76976" w14:paraId="6F5B72B2" w14:textId="77777777" w:rsidTr="006F3FD0">
        <w:tc>
          <w:tcPr>
            <w:tcW w:w="772" w:type="dxa"/>
            <w:tcBorders>
              <w:top w:val="single" w:sz="4" w:space="0" w:color="auto"/>
              <w:left w:val="single" w:sz="4" w:space="0" w:color="auto"/>
              <w:bottom w:val="single" w:sz="4" w:space="0" w:color="auto"/>
              <w:right w:val="single" w:sz="4" w:space="0" w:color="auto"/>
            </w:tcBorders>
            <w:vAlign w:val="center"/>
          </w:tcPr>
          <w:p w14:paraId="14F89721" w14:textId="77777777" w:rsidR="008F6283" w:rsidRPr="00E76976" w:rsidRDefault="008F6283" w:rsidP="008F6283">
            <w:pPr>
              <w:numPr>
                <w:ilvl w:val="0"/>
                <w:numId w:val="20"/>
              </w:numPr>
              <w:spacing w:after="0" w:line="240" w:lineRule="auto"/>
              <w:ind w:left="0" w:firstLine="0"/>
              <w:contextualSpacing/>
              <w:jc w:val="both"/>
              <w:rPr>
                <w:rFonts w:asciiTheme="majorBidi" w:eastAsia="Times New Roman" w:hAnsiTheme="majorBidi" w:cstheme="majorBidi"/>
                <w:sz w:val="24"/>
                <w:szCs w:val="24"/>
                <w:lang w:eastAsia="en-US"/>
              </w:rPr>
            </w:pPr>
          </w:p>
        </w:tc>
        <w:tc>
          <w:tcPr>
            <w:tcW w:w="2837" w:type="dxa"/>
            <w:tcBorders>
              <w:top w:val="single" w:sz="4" w:space="0" w:color="auto"/>
              <w:left w:val="single" w:sz="4" w:space="0" w:color="auto"/>
              <w:bottom w:val="single" w:sz="4" w:space="0" w:color="auto"/>
              <w:right w:val="single" w:sz="4" w:space="0" w:color="auto"/>
            </w:tcBorders>
            <w:vAlign w:val="center"/>
          </w:tcPr>
          <w:p w14:paraId="1FCA8530" w14:textId="77777777" w:rsidR="008F6283" w:rsidRPr="00E76976" w:rsidRDefault="008F6283" w:rsidP="006F3FD0">
            <w:pPr>
              <w:spacing w:after="0" w:line="240" w:lineRule="auto"/>
              <w:jc w:val="both"/>
              <w:rPr>
                <w:rFonts w:asciiTheme="majorBidi" w:hAnsiTheme="majorBidi" w:cstheme="majorBidi"/>
                <w:sz w:val="24"/>
                <w:szCs w:val="24"/>
              </w:rPr>
            </w:pPr>
            <w:r w:rsidRPr="00E76976">
              <w:rPr>
                <w:rFonts w:asciiTheme="majorBidi" w:hAnsiTheme="majorBidi" w:cstheme="majorBidi"/>
                <w:sz w:val="24"/>
                <w:szCs w:val="24"/>
              </w:rPr>
              <w:t>Duomenų apdorojimas</w:t>
            </w:r>
          </w:p>
        </w:tc>
        <w:tc>
          <w:tcPr>
            <w:tcW w:w="6025" w:type="dxa"/>
            <w:tcBorders>
              <w:top w:val="single" w:sz="4" w:space="0" w:color="auto"/>
              <w:left w:val="single" w:sz="4" w:space="0" w:color="auto"/>
              <w:bottom w:val="single" w:sz="4" w:space="0" w:color="auto"/>
              <w:right w:val="single" w:sz="4" w:space="0" w:color="auto"/>
            </w:tcBorders>
          </w:tcPr>
          <w:p w14:paraId="37643EC1" w14:textId="77777777" w:rsidR="008F6283" w:rsidRPr="00E76976" w:rsidRDefault="008F6283" w:rsidP="006F3FD0">
            <w:pPr>
              <w:spacing w:after="0" w:line="240" w:lineRule="auto"/>
              <w:rPr>
                <w:rFonts w:asciiTheme="majorBidi" w:eastAsia="Times New Roman" w:hAnsiTheme="majorBidi" w:cstheme="majorBidi"/>
                <w:sz w:val="24"/>
                <w:szCs w:val="24"/>
                <w:lang w:eastAsia="en-GB"/>
              </w:rPr>
            </w:pPr>
            <w:r w:rsidRPr="00E76976">
              <w:rPr>
                <w:rFonts w:asciiTheme="majorBidi" w:hAnsiTheme="majorBidi" w:cstheme="majorBidi"/>
                <w:sz w:val="24"/>
                <w:szCs w:val="24"/>
              </w:rPr>
              <w:t xml:space="preserve">Būtinas. </w:t>
            </w:r>
            <w:r w:rsidRPr="00E76976">
              <w:rPr>
                <w:rFonts w:asciiTheme="majorBidi" w:eastAsia="Times New Roman" w:hAnsiTheme="majorBidi" w:cstheme="majorBidi"/>
                <w:sz w:val="24"/>
                <w:szCs w:val="24"/>
                <w:lang w:eastAsia="en-GB"/>
              </w:rPr>
              <w:t xml:space="preserve">Pateikiama nemažiau nei 10 K duomenų FASTQ formatu. Pateikiami pilnai apdoroti bioinformaciniai rezultatai, nustatytos bakterijos apibūdinamos iki rūšių. </w:t>
            </w:r>
          </w:p>
          <w:p w14:paraId="1BC8546C" w14:textId="77777777" w:rsidR="008F6283" w:rsidRPr="00E76976" w:rsidRDefault="008F6283" w:rsidP="006F3FD0">
            <w:pPr>
              <w:spacing w:after="0" w:line="240" w:lineRule="auto"/>
              <w:rPr>
                <w:rFonts w:asciiTheme="majorBidi" w:hAnsiTheme="majorBidi" w:cstheme="majorBidi"/>
                <w:sz w:val="24"/>
                <w:szCs w:val="24"/>
              </w:rPr>
            </w:pPr>
            <w:r w:rsidRPr="00E76976">
              <w:rPr>
                <w:rFonts w:asciiTheme="majorBidi" w:eastAsia="Times New Roman" w:hAnsiTheme="majorBidi" w:cstheme="majorBidi"/>
                <w:sz w:val="24"/>
                <w:szCs w:val="24"/>
                <w:lang w:eastAsia="en-GB"/>
              </w:rPr>
              <w:t>Kartu pateikiami standarto sekvenavimo rezultatai.</w:t>
            </w:r>
          </w:p>
        </w:tc>
      </w:tr>
      <w:tr w:rsidR="008F6283" w:rsidRPr="00E76976" w14:paraId="1319D21C" w14:textId="77777777" w:rsidTr="006F3FD0">
        <w:tc>
          <w:tcPr>
            <w:tcW w:w="772" w:type="dxa"/>
            <w:tcBorders>
              <w:top w:val="single" w:sz="4" w:space="0" w:color="auto"/>
              <w:left w:val="single" w:sz="4" w:space="0" w:color="auto"/>
              <w:bottom w:val="single" w:sz="4" w:space="0" w:color="auto"/>
              <w:right w:val="single" w:sz="4" w:space="0" w:color="auto"/>
            </w:tcBorders>
            <w:vAlign w:val="center"/>
          </w:tcPr>
          <w:p w14:paraId="224C1119" w14:textId="77777777" w:rsidR="008F6283" w:rsidRPr="00E76976" w:rsidRDefault="008F6283" w:rsidP="008F6283">
            <w:pPr>
              <w:numPr>
                <w:ilvl w:val="0"/>
                <w:numId w:val="20"/>
              </w:numPr>
              <w:spacing w:after="0" w:line="240" w:lineRule="auto"/>
              <w:ind w:left="0" w:firstLine="0"/>
              <w:contextualSpacing/>
              <w:jc w:val="both"/>
              <w:rPr>
                <w:rFonts w:asciiTheme="majorBidi" w:eastAsia="Times New Roman" w:hAnsiTheme="majorBidi" w:cstheme="majorBidi"/>
                <w:sz w:val="24"/>
                <w:szCs w:val="24"/>
                <w:lang w:eastAsia="en-US"/>
              </w:rPr>
            </w:pPr>
          </w:p>
        </w:tc>
        <w:tc>
          <w:tcPr>
            <w:tcW w:w="2837" w:type="dxa"/>
            <w:tcBorders>
              <w:top w:val="single" w:sz="4" w:space="0" w:color="auto"/>
              <w:left w:val="single" w:sz="4" w:space="0" w:color="auto"/>
              <w:bottom w:val="single" w:sz="4" w:space="0" w:color="auto"/>
              <w:right w:val="single" w:sz="4" w:space="0" w:color="auto"/>
            </w:tcBorders>
            <w:vAlign w:val="center"/>
          </w:tcPr>
          <w:p w14:paraId="5B38BE6D" w14:textId="77777777" w:rsidR="008F6283" w:rsidRPr="00E76976" w:rsidRDefault="008F6283" w:rsidP="006F3FD0">
            <w:pPr>
              <w:spacing w:after="0" w:line="240" w:lineRule="auto"/>
              <w:jc w:val="both"/>
              <w:rPr>
                <w:rFonts w:asciiTheme="majorBidi" w:hAnsiTheme="majorBidi" w:cstheme="majorBidi"/>
                <w:sz w:val="24"/>
                <w:szCs w:val="24"/>
              </w:rPr>
            </w:pPr>
            <w:r w:rsidRPr="00E76976">
              <w:rPr>
                <w:rFonts w:asciiTheme="majorBidi" w:hAnsiTheme="majorBidi" w:cstheme="majorBidi"/>
                <w:sz w:val="24"/>
                <w:szCs w:val="24"/>
              </w:rPr>
              <w:t>Mikrobiomos 16S rRNR pilno geno  sekoskaitos paslauga</w:t>
            </w:r>
          </w:p>
        </w:tc>
        <w:tc>
          <w:tcPr>
            <w:tcW w:w="6025" w:type="dxa"/>
            <w:tcBorders>
              <w:top w:val="single" w:sz="4" w:space="0" w:color="auto"/>
              <w:left w:val="single" w:sz="4" w:space="0" w:color="auto"/>
              <w:bottom w:val="single" w:sz="4" w:space="0" w:color="auto"/>
              <w:right w:val="single" w:sz="4" w:space="0" w:color="auto"/>
            </w:tcBorders>
          </w:tcPr>
          <w:p w14:paraId="2AEE4D57" w14:textId="77777777" w:rsidR="008F6283" w:rsidRPr="00E76976" w:rsidRDefault="008F6283" w:rsidP="006F3FD0">
            <w:pPr>
              <w:spacing w:after="0" w:line="240" w:lineRule="auto"/>
              <w:rPr>
                <w:rFonts w:asciiTheme="majorBidi" w:hAnsiTheme="majorBidi" w:cstheme="majorBidi"/>
                <w:sz w:val="24"/>
                <w:szCs w:val="24"/>
              </w:rPr>
            </w:pPr>
            <w:r w:rsidRPr="00E76976">
              <w:rPr>
                <w:rFonts w:asciiTheme="majorBidi" w:hAnsiTheme="majorBidi" w:cstheme="majorBidi"/>
                <w:sz w:val="24"/>
                <w:szCs w:val="24"/>
              </w:rPr>
              <w:t>Skirtas bakterijų pilno 16S rRNR geno sekos nustatymui ir tiksliai bakterijų rūšių identifikacijai</w:t>
            </w:r>
          </w:p>
        </w:tc>
      </w:tr>
      <w:tr w:rsidR="008F6283" w:rsidRPr="00E76976" w14:paraId="04AF0CDA" w14:textId="77777777" w:rsidTr="006F3FD0">
        <w:tc>
          <w:tcPr>
            <w:tcW w:w="772" w:type="dxa"/>
            <w:tcBorders>
              <w:top w:val="single" w:sz="4" w:space="0" w:color="auto"/>
              <w:left w:val="single" w:sz="4" w:space="0" w:color="auto"/>
              <w:bottom w:val="single" w:sz="4" w:space="0" w:color="auto"/>
              <w:right w:val="single" w:sz="4" w:space="0" w:color="auto"/>
            </w:tcBorders>
            <w:vAlign w:val="center"/>
          </w:tcPr>
          <w:p w14:paraId="609E24EE" w14:textId="77777777" w:rsidR="008F6283" w:rsidRPr="00E76976" w:rsidRDefault="008F6283" w:rsidP="008F6283">
            <w:pPr>
              <w:numPr>
                <w:ilvl w:val="0"/>
                <w:numId w:val="20"/>
              </w:numPr>
              <w:spacing w:after="0" w:line="240" w:lineRule="auto"/>
              <w:ind w:left="0" w:firstLine="0"/>
              <w:contextualSpacing/>
              <w:jc w:val="both"/>
              <w:rPr>
                <w:rFonts w:asciiTheme="majorBidi" w:eastAsia="Times New Roman" w:hAnsiTheme="majorBidi" w:cstheme="majorBidi"/>
                <w:sz w:val="24"/>
                <w:szCs w:val="24"/>
                <w:lang w:eastAsia="en-US"/>
              </w:rPr>
            </w:pPr>
          </w:p>
        </w:tc>
        <w:tc>
          <w:tcPr>
            <w:tcW w:w="2837" w:type="dxa"/>
            <w:tcBorders>
              <w:top w:val="single" w:sz="4" w:space="0" w:color="auto"/>
              <w:left w:val="single" w:sz="4" w:space="0" w:color="auto"/>
              <w:bottom w:val="single" w:sz="4" w:space="0" w:color="auto"/>
              <w:right w:val="single" w:sz="4" w:space="0" w:color="auto"/>
            </w:tcBorders>
          </w:tcPr>
          <w:p w14:paraId="2DFBB779" w14:textId="77777777" w:rsidR="008F6283" w:rsidRPr="00E76976" w:rsidRDefault="008F6283" w:rsidP="006F3FD0">
            <w:pPr>
              <w:spacing w:after="0" w:line="240" w:lineRule="auto"/>
              <w:jc w:val="both"/>
              <w:rPr>
                <w:rFonts w:asciiTheme="majorBidi" w:hAnsiTheme="majorBidi" w:cstheme="majorBidi"/>
                <w:sz w:val="24"/>
                <w:szCs w:val="24"/>
              </w:rPr>
            </w:pPr>
            <w:r w:rsidRPr="00E76976">
              <w:rPr>
                <w:rFonts w:asciiTheme="majorBidi" w:hAnsiTheme="majorBidi" w:cstheme="majorBidi"/>
                <w:sz w:val="24"/>
                <w:szCs w:val="24"/>
              </w:rPr>
              <w:t>Reikalavimai mėginiui</w:t>
            </w:r>
          </w:p>
        </w:tc>
        <w:tc>
          <w:tcPr>
            <w:tcW w:w="6025" w:type="dxa"/>
            <w:tcBorders>
              <w:top w:val="single" w:sz="4" w:space="0" w:color="auto"/>
              <w:left w:val="single" w:sz="4" w:space="0" w:color="auto"/>
              <w:bottom w:val="single" w:sz="4" w:space="0" w:color="auto"/>
              <w:right w:val="single" w:sz="4" w:space="0" w:color="auto"/>
            </w:tcBorders>
          </w:tcPr>
          <w:p w14:paraId="2CBA5DD9" w14:textId="77777777" w:rsidR="008F6283" w:rsidRPr="00E76976" w:rsidRDefault="008F6283" w:rsidP="006F3FD0">
            <w:pPr>
              <w:spacing w:after="0" w:line="240" w:lineRule="auto"/>
              <w:rPr>
                <w:rFonts w:asciiTheme="majorBidi" w:hAnsiTheme="majorBidi" w:cstheme="majorBidi"/>
                <w:sz w:val="24"/>
                <w:szCs w:val="24"/>
              </w:rPr>
            </w:pPr>
            <w:r w:rsidRPr="00E76976">
              <w:rPr>
                <w:rFonts w:asciiTheme="majorBidi" w:hAnsiTheme="majorBidi" w:cstheme="majorBidi"/>
                <w:sz w:val="24"/>
                <w:szCs w:val="24"/>
              </w:rPr>
              <w:t xml:space="preserve">Pateikiamas mėginys sekoskaitai yra nemažiau kaip 500 ng, 20 </w:t>
            </w:r>
            <w:r w:rsidRPr="00E76976">
              <w:rPr>
                <w:rFonts w:ascii="Times New Roman" w:hAnsi="Times New Roman" w:cs="Times New Roman"/>
                <w:sz w:val="24"/>
                <w:szCs w:val="24"/>
              </w:rPr>
              <w:t>µ</w:t>
            </w:r>
            <w:r w:rsidRPr="00E76976">
              <w:rPr>
                <w:rFonts w:asciiTheme="majorBidi" w:hAnsiTheme="majorBidi" w:cstheme="majorBidi"/>
                <w:sz w:val="24"/>
                <w:szCs w:val="24"/>
              </w:rPr>
              <w:t>l, koncentracija &gt; 25 ng/ μl gDNR; paslaugos teikėjas, jei reikia, atlieka gDNR gryninimą.</w:t>
            </w:r>
          </w:p>
        </w:tc>
      </w:tr>
      <w:tr w:rsidR="008F6283" w:rsidRPr="00E76976" w14:paraId="12DCB806" w14:textId="77777777" w:rsidTr="006F3FD0">
        <w:tc>
          <w:tcPr>
            <w:tcW w:w="772" w:type="dxa"/>
            <w:tcBorders>
              <w:top w:val="single" w:sz="4" w:space="0" w:color="auto"/>
              <w:left w:val="single" w:sz="4" w:space="0" w:color="auto"/>
              <w:bottom w:val="single" w:sz="4" w:space="0" w:color="auto"/>
              <w:right w:val="single" w:sz="4" w:space="0" w:color="auto"/>
            </w:tcBorders>
            <w:vAlign w:val="center"/>
          </w:tcPr>
          <w:p w14:paraId="4A8CB174" w14:textId="77777777" w:rsidR="008F6283" w:rsidRPr="00E76976" w:rsidRDefault="008F6283" w:rsidP="008F6283">
            <w:pPr>
              <w:numPr>
                <w:ilvl w:val="0"/>
                <w:numId w:val="20"/>
              </w:numPr>
              <w:spacing w:after="0" w:line="240" w:lineRule="auto"/>
              <w:ind w:left="0" w:firstLine="0"/>
              <w:contextualSpacing/>
              <w:jc w:val="both"/>
              <w:rPr>
                <w:rFonts w:asciiTheme="majorBidi" w:eastAsia="Times New Roman" w:hAnsiTheme="majorBidi" w:cstheme="majorBidi"/>
                <w:sz w:val="24"/>
                <w:szCs w:val="24"/>
                <w:lang w:eastAsia="en-US"/>
              </w:rPr>
            </w:pPr>
          </w:p>
        </w:tc>
        <w:tc>
          <w:tcPr>
            <w:tcW w:w="2837" w:type="dxa"/>
            <w:tcBorders>
              <w:top w:val="single" w:sz="4" w:space="0" w:color="auto"/>
              <w:left w:val="single" w:sz="4" w:space="0" w:color="auto"/>
              <w:bottom w:val="single" w:sz="4" w:space="0" w:color="auto"/>
              <w:right w:val="single" w:sz="4" w:space="0" w:color="auto"/>
            </w:tcBorders>
            <w:vAlign w:val="center"/>
          </w:tcPr>
          <w:p w14:paraId="12809A11" w14:textId="77777777" w:rsidR="008F6283" w:rsidRPr="00E76976" w:rsidRDefault="008F6283" w:rsidP="006F3FD0">
            <w:pPr>
              <w:spacing w:after="0" w:line="240" w:lineRule="auto"/>
              <w:jc w:val="both"/>
              <w:rPr>
                <w:rFonts w:asciiTheme="majorBidi" w:hAnsiTheme="majorBidi" w:cstheme="majorBidi"/>
                <w:sz w:val="24"/>
                <w:szCs w:val="24"/>
              </w:rPr>
            </w:pPr>
            <w:r w:rsidRPr="00E76976">
              <w:rPr>
                <w:rFonts w:asciiTheme="majorBidi" w:hAnsiTheme="majorBidi" w:cstheme="majorBidi"/>
                <w:sz w:val="24"/>
                <w:szCs w:val="24"/>
              </w:rPr>
              <w:t>Mėginio kokybės kontrolė</w:t>
            </w:r>
          </w:p>
        </w:tc>
        <w:tc>
          <w:tcPr>
            <w:tcW w:w="6025" w:type="dxa"/>
            <w:tcBorders>
              <w:top w:val="single" w:sz="4" w:space="0" w:color="auto"/>
              <w:left w:val="single" w:sz="4" w:space="0" w:color="auto"/>
              <w:bottom w:val="single" w:sz="4" w:space="0" w:color="auto"/>
              <w:right w:val="single" w:sz="4" w:space="0" w:color="auto"/>
            </w:tcBorders>
          </w:tcPr>
          <w:p w14:paraId="6AA3395E" w14:textId="77777777" w:rsidR="008F6283" w:rsidRPr="00E76976" w:rsidRDefault="008F6283" w:rsidP="006F3FD0">
            <w:pPr>
              <w:spacing w:after="0" w:line="240" w:lineRule="auto"/>
              <w:rPr>
                <w:rFonts w:asciiTheme="majorBidi" w:hAnsiTheme="majorBidi" w:cstheme="majorBidi"/>
                <w:sz w:val="24"/>
                <w:szCs w:val="24"/>
              </w:rPr>
            </w:pPr>
            <w:r w:rsidRPr="00E76976">
              <w:rPr>
                <w:rFonts w:asciiTheme="majorBidi" w:hAnsiTheme="majorBidi" w:cstheme="majorBidi"/>
                <w:sz w:val="24"/>
                <w:szCs w:val="24"/>
              </w:rPr>
              <w:t>Būtina. gDNR kokybės įvertinimas.</w:t>
            </w:r>
          </w:p>
        </w:tc>
      </w:tr>
      <w:tr w:rsidR="008F6283" w:rsidRPr="00E76976" w14:paraId="368E7C20" w14:textId="77777777" w:rsidTr="006F3FD0">
        <w:tc>
          <w:tcPr>
            <w:tcW w:w="772" w:type="dxa"/>
            <w:tcBorders>
              <w:top w:val="single" w:sz="4" w:space="0" w:color="auto"/>
              <w:left w:val="single" w:sz="4" w:space="0" w:color="auto"/>
              <w:bottom w:val="single" w:sz="4" w:space="0" w:color="auto"/>
              <w:right w:val="single" w:sz="4" w:space="0" w:color="auto"/>
            </w:tcBorders>
            <w:vAlign w:val="center"/>
          </w:tcPr>
          <w:p w14:paraId="388C6EBC" w14:textId="77777777" w:rsidR="008F6283" w:rsidRPr="00E76976" w:rsidRDefault="008F6283" w:rsidP="008F6283">
            <w:pPr>
              <w:numPr>
                <w:ilvl w:val="0"/>
                <w:numId w:val="20"/>
              </w:numPr>
              <w:spacing w:after="0" w:line="240" w:lineRule="auto"/>
              <w:ind w:left="0" w:firstLine="0"/>
              <w:contextualSpacing/>
              <w:jc w:val="both"/>
              <w:rPr>
                <w:rFonts w:asciiTheme="majorBidi" w:eastAsia="Times New Roman" w:hAnsiTheme="majorBidi" w:cstheme="majorBidi"/>
                <w:sz w:val="24"/>
                <w:szCs w:val="24"/>
                <w:lang w:eastAsia="en-US"/>
              </w:rPr>
            </w:pPr>
          </w:p>
        </w:tc>
        <w:tc>
          <w:tcPr>
            <w:tcW w:w="2837" w:type="dxa"/>
            <w:tcBorders>
              <w:top w:val="single" w:sz="4" w:space="0" w:color="auto"/>
              <w:left w:val="single" w:sz="4" w:space="0" w:color="auto"/>
              <w:bottom w:val="single" w:sz="4" w:space="0" w:color="auto"/>
              <w:right w:val="single" w:sz="4" w:space="0" w:color="auto"/>
            </w:tcBorders>
            <w:vAlign w:val="center"/>
          </w:tcPr>
          <w:p w14:paraId="7E80F0BE" w14:textId="77777777" w:rsidR="008F6283" w:rsidRPr="00E76976" w:rsidRDefault="008F6283" w:rsidP="006F3FD0">
            <w:pPr>
              <w:spacing w:after="0" w:line="240" w:lineRule="auto"/>
              <w:jc w:val="both"/>
              <w:rPr>
                <w:rFonts w:asciiTheme="majorBidi" w:hAnsiTheme="majorBidi" w:cstheme="majorBidi"/>
                <w:sz w:val="24"/>
                <w:szCs w:val="24"/>
              </w:rPr>
            </w:pPr>
            <w:r w:rsidRPr="00E76976">
              <w:rPr>
                <w:rFonts w:asciiTheme="majorBidi" w:hAnsiTheme="majorBidi" w:cstheme="majorBidi"/>
                <w:sz w:val="24"/>
                <w:szCs w:val="24"/>
              </w:rPr>
              <w:t>Amplikonų bibliotekos ruošimas ir kokybės įvertinimas</w:t>
            </w:r>
          </w:p>
        </w:tc>
        <w:tc>
          <w:tcPr>
            <w:tcW w:w="6025" w:type="dxa"/>
            <w:tcBorders>
              <w:top w:val="single" w:sz="4" w:space="0" w:color="auto"/>
              <w:left w:val="single" w:sz="4" w:space="0" w:color="auto"/>
              <w:bottom w:val="single" w:sz="4" w:space="0" w:color="auto"/>
              <w:right w:val="single" w:sz="4" w:space="0" w:color="auto"/>
            </w:tcBorders>
          </w:tcPr>
          <w:p w14:paraId="33A0B00C" w14:textId="77777777" w:rsidR="008F6283" w:rsidRPr="00E76976" w:rsidRDefault="008F6283" w:rsidP="006F3FD0">
            <w:pPr>
              <w:spacing w:after="0" w:line="240" w:lineRule="auto"/>
              <w:rPr>
                <w:rFonts w:asciiTheme="majorBidi" w:hAnsiTheme="majorBidi" w:cstheme="majorBidi"/>
                <w:sz w:val="24"/>
                <w:szCs w:val="24"/>
              </w:rPr>
            </w:pPr>
            <w:r w:rsidRPr="00E76976">
              <w:rPr>
                <w:rFonts w:asciiTheme="majorBidi" w:hAnsiTheme="majorBidi" w:cstheme="majorBidi"/>
                <w:sz w:val="24"/>
                <w:szCs w:val="24"/>
              </w:rPr>
              <w:t>Būtina. Bakterijų 16S rRNR geno amplifikavimas, barkodavimas ir bibliotekų paruošimas PacBio Sequel Ile sekoskaitai. Paruošta biblioteka turi būti įvertinta kiekybiškai.</w:t>
            </w:r>
          </w:p>
        </w:tc>
      </w:tr>
      <w:tr w:rsidR="008F6283" w:rsidRPr="00E76976" w14:paraId="345182C8" w14:textId="77777777" w:rsidTr="006F3FD0">
        <w:tc>
          <w:tcPr>
            <w:tcW w:w="772" w:type="dxa"/>
            <w:tcBorders>
              <w:top w:val="single" w:sz="4" w:space="0" w:color="auto"/>
              <w:left w:val="single" w:sz="4" w:space="0" w:color="auto"/>
              <w:bottom w:val="single" w:sz="4" w:space="0" w:color="auto"/>
              <w:right w:val="single" w:sz="4" w:space="0" w:color="auto"/>
            </w:tcBorders>
            <w:vAlign w:val="center"/>
          </w:tcPr>
          <w:p w14:paraId="133CA135" w14:textId="77777777" w:rsidR="008F6283" w:rsidRPr="00E76976" w:rsidRDefault="008F6283" w:rsidP="008F6283">
            <w:pPr>
              <w:numPr>
                <w:ilvl w:val="0"/>
                <w:numId w:val="20"/>
              </w:numPr>
              <w:spacing w:after="0" w:line="240" w:lineRule="auto"/>
              <w:ind w:left="0" w:firstLine="0"/>
              <w:contextualSpacing/>
              <w:jc w:val="both"/>
              <w:rPr>
                <w:rFonts w:asciiTheme="majorBidi" w:eastAsia="Times New Roman" w:hAnsiTheme="majorBidi" w:cstheme="majorBidi"/>
                <w:sz w:val="24"/>
                <w:szCs w:val="24"/>
                <w:lang w:eastAsia="en-US"/>
              </w:rPr>
            </w:pPr>
          </w:p>
        </w:tc>
        <w:tc>
          <w:tcPr>
            <w:tcW w:w="2837" w:type="dxa"/>
            <w:tcBorders>
              <w:top w:val="single" w:sz="4" w:space="0" w:color="auto"/>
              <w:left w:val="single" w:sz="4" w:space="0" w:color="auto"/>
              <w:bottom w:val="single" w:sz="4" w:space="0" w:color="auto"/>
              <w:right w:val="single" w:sz="4" w:space="0" w:color="auto"/>
            </w:tcBorders>
            <w:vAlign w:val="center"/>
          </w:tcPr>
          <w:p w14:paraId="18012FF8" w14:textId="77777777" w:rsidR="008F6283" w:rsidRPr="00E76976" w:rsidRDefault="008F6283" w:rsidP="006F3FD0">
            <w:pPr>
              <w:spacing w:after="0" w:line="240" w:lineRule="auto"/>
              <w:jc w:val="both"/>
              <w:rPr>
                <w:rFonts w:asciiTheme="majorBidi" w:hAnsiTheme="majorBidi" w:cstheme="majorBidi"/>
                <w:sz w:val="24"/>
                <w:szCs w:val="24"/>
              </w:rPr>
            </w:pPr>
            <w:r w:rsidRPr="00E76976">
              <w:rPr>
                <w:rFonts w:asciiTheme="majorBidi" w:hAnsiTheme="majorBidi" w:cstheme="majorBidi"/>
                <w:sz w:val="24"/>
                <w:szCs w:val="24"/>
              </w:rPr>
              <w:t>Duomenų apdorojimas</w:t>
            </w:r>
          </w:p>
        </w:tc>
        <w:tc>
          <w:tcPr>
            <w:tcW w:w="6025" w:type="dxa"/>
            <w:tcBorders>
              <w:top w:val="single" w:sz="4" w:space="0" w:color="auto"/>
              <w:left w:val="single" w:sz="4" w:space="0" w:color="auto"/>
              <w:bottom w:val="single" w:sz="4" w:space="0" w:color="auto"/>
              <w:right w:val="single" w:sz="4" w:space="0" w:color="auto"/>
            </w:tcBorders>
          </w:tcPr>
          <w:p w14:paraId="0099FC0A" w14:textId="77777777" w:rsidR="008F6283" w:rsidRPr="00E76976" w:rsidRDefault="008F6283" w:rsidP="006F3FD0">
            <w:pPr>
              <w:spacing w:after="0" w:line="240" w:lineRule="auto"/>
              <w:rPr>
                <w:rFonts w:asciiTheme="majorBidi" w:hAnsiTheme="majorBidi" w:cstheme="majorBidi"/>
                <w:sz w:val="24"/>
                <w:szCs w:val="24"/>
              </w:rPr>
            </w:pPr>
            <w:r w:rsidRPr="00E76976">
              <w:rPr>
                <w:rFonts w:asciiTheme="majorBidi" w:hAnsiTheme="majorBidi" w:cstheme="majorBidi"/>
                <w:sz w:val="24"/>
                <w:szCs w:val="24"/>
              </w:rPr>
              <w:t xml:space="preserve">Būtinas. Pateikiama nemažiau nei 10 K PacBio duomenų FASTQ formatu. Pateikiami pilnai apdoroti bioinformaciniai rezultatai, nustatytos bakterijos apibūdinamos iki rūšių. </w:t>
            </w:r>
          </w:p>
          <w:p w14:paraId="2E66AEED" w14:textId="77777777" w:rsidR="008F6283" w:rsidRPr="00E76976" w:rsidRDefault="008F6283" w:rsidP="006F3FD0">
            <w:pPr>
              <w:spacing w:after="0" w:line="240" w:lineRule="auto"/>
              <w:rPr>
                <w:rFonts w:asciiTheme="majorBidi" w:hAnsiTheme="majorBidi" w:cstheme="majorBidi"/>
                <w:sz w:val="24"/>
                <w:szCs w:val="24"/>
              </w:rPr>
            </w:pPr>
            <w:r w:rsidRPr="00E76976">
              <w:rPr>
                <w:rFonts w:asciiTheme="majorBidi" w:hAnsiTheme="majorBidi" w:cstheme="majorBidi"/>
                <w:sz w:val="24"/>
                <w:szCs w:val="24"/>
              </w:rPr>
              <w:t>Kartu pateikiami standarto sekvenavimo rezultatai.</w:t>
            </w:r>
          </w:p>
        </w:tc>
      </w:tr>
    </w:tbl>
    <w:p w14:paraId="3612F8FA" w14:textId="77777777" w:rsidR="008F6283" w:rsidRPr="00E76976" w:rsidRDefault="008F6283" w:rsidP="008F6283">
      <w:pPr>
        <w:autoSpaceDE w:val="0"/>
        <w:autoSpaceDN w:val="0"/>
        <w:adjustRightInd w:val="0"/>
        <w:spacing w:after="0" w:line="240" w:lineRule="auto"/>
        <w:jc w:val="both"/>
        <w:rPr>
          <w:rFonts w:ascii="Times New Roman" w:eastAsia="Times New Roman" w:hAnsi="Times New Roman" w:cs="Times New Roman"/>
          <w:b/>
          <w:bCs/>
          <w:sz w:val="24"/>
          <w:szCs w:val="24"/>
          <w:lang w:eastAsia="en-US"/>
        </w:rPr>
      </w:pPr>
    </w:p>
    <w:p w14:paraId="10E66780" w14:textId="77777777" w:rsidR="008F6283" w:rsidRPr="00E76976" w:rsidRDefault="008F6283" w:rsidP="008F6283">
      <w:pPr>
        <w:autoSpaceDE w:val="0"/>
        <w:autoSpaceDN w:val="0"/>
        <w:adjustRightInd w:val="0"/>
        <w:spacing w:after="0" w:line="240" w:lineRule="auto"/>
        <w:jc w:val="both"/>
        <w:rPr>
          <w:rFonts w:ascii="Times New Roman" w:eastAsia="Times New Roman" w:hAnsi="Times New Roman" w:cs="Times New Roman"/>
          <w:b/>
          <w:bCs/>
          <w:sz w:val="24"/>
          <w:szCs w:val="24"/>
          <w:lang w:eastAsia="en-US"/>
        </w:rPr>
      </w:pPr>
      <w:r w:rsidRPr="00E76976">
        <w:rPr>
          <w:rFonts w:ascii="Times New Roman" w:eastAsia="Times New Roman" w:hAnsi="Times New Roman" w:cs="Times New Roman"/>
          <w:b/>
          <w:bCs/>
          <w:sz w:val="24"/>
          <w:szCs w:val="24"/>
          <w:lang w:eastAsia="en-US"/>
        </w:rPr>
        <w:t>3. Paslaugų apimtis.</w:t>
      </w:r>
    </w:p>
    <w:p w14:paraId="721D5F08" w14:textId="77777777" w:rsidR="008F6283" w:rsidRPr="00E76976" w:rsidRDefault="008F6283" w:rsidP="008F6283">
      <w:pPr>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E76976">
        <w:rPr>
          <w:rFonts w:ascii="Times New Roman" w:eastAsia="Times New Roman" w:hAnsi="Times New Roman" w:cs="Times New Roman"/>
          <w:sz w:val="24"/>
          <w:szCs w:val="24"/>
          <w:lang w:eastAsia="en-US"/>
        </w:rPr>
        <w:t>3.1. Paslaugos bus perkamos pagal perkančiosios organizacijos faktinį poreikį (paslaugų teikimo kiekiui, vietai ir laikui), taikant fiksuoto įkainio kainodarą. Paslaugų teikimo sutartis sudaroma 24 mėnesiams su galimybe pratęsti 1 kartą 12 mėnesių arba kol bus išnaudota paslaugų pirkimui skirta lėšų suma.</w:t>
      </w:r>
    </w:p>
    <w:p w14:paraId="6BD3A553" w14:textId="77777777" w:rsidR="008F6283" w:rsidRPr="00E76976" w:rsidRDefault="008F6283" w:rsidP="008F6283">
      <w:pPr>
        <w:autoSpaceDE w:val="0"/>
        <w:autoSpaceDN w:val="0"/>
        <w:adjustRightInd w:val="0"/>
        <w:spacing w:after="0" w:line="240" w:lineRule="auto"/>
        <w:jc w:val="both"/>
        <w:rPr>
          <w:rFonts w:ascii="Times New Roman" w:hAnsi="Times New Roman" w:cs="Times New Roman"/>
          <w:sz w:val="24"/>
          <w:szCs w:val="24"/>
        </w:rPr>
      </w:pPr>
      <w:r w:rsidRPr="00E76976">
        <w:rPr>
          <w:rFonts w:ascii="Times New Roman" w:eastAsia="Times New Roman" w:hAnsi="Times New Roman" w:cs="Times New Roman"/>
          <w:sz w:val="24"/>
          <w:szCs w:val="24"/>
          <w:lang w:eastAsia="en-US"/>
        </w:rPr>
        <w:t>3.2. Konkretus paslaugų poreikis nustatomas atskirais perkančiosios organizacijos užsakymais.</w:t>
      </w:r>
    </w:p>
    <w:p w14:paraId="317A3EE4" w14:textId="77777777" w:rsidR="008F6283" w:rsidRPr="00E76976" w:rsidRDefault="008F6283" w:rsidP="008F6283">
      <w:pPr>
        <w:spacing w:after="0" w:line="240" w:lineRule="auto"/>
        <w:jc w:val="both"/>
        <w:rPr>
          <w:rFonts w:ascii="Times New Roman" w:hAnsi="Times New Roman" w:cs="Times New Roman"/>
          <w:sz w:val="24"/>
          <w:szCs w:val="24"/>
        </w:rPr>
      </w:pPr>
    </w:p>
    <w:p w14:paraId="39CB6D4C" w14:textId="77777777" w:rsidR="008F6283" w:rsidRPr="00E76976" w:rsidRDefault="008F6283" w:rsidP="008F6283">
      <w:pPr>
        <w:autoSpaceDE w:val="0"/>
        <w:autoSpaceDN w:val="0"/>
        <w:adjustRightInd w:val="0"/>
        <w:spacing w:after="0" w:line="240" w:lineRule="auto"/>
        <w:jc w:val="both"/>
        <w:rPr>
          <w:rFonts w:ascii="Times New Roman" w:eastAsia="Times New Roman" w:hAnsi="Times New Roman" w:cs="Times New Roman"/>
          <w:sz w:val="24"/>
          <w:szCs w:val="24"/>
        </w:rPr>
      </w:pPr>
      <w:r w:rsidRPr="00E76976">
        <w:rPr>
          <w:rFonts w:ascii="Times New Roman" w:eastAsia="Times New Roman" w:hAnsi="Times New Roman" w:cs="Times New Roman"/>
          <w:b/>
          <w:bCs/>
          <w:sz w:val="24"/>
          <w:szCs w:val="24"/>
        </w:rPr>
        <w:t>4. Paslaugų atlikimo reikalavimai.</w:t>
      </w:r>
    </w:p>
    <w:p w14:paraId="4C2CC67D" w14:textId="77777777" w:rsidR="008F6283" w:rsidRPr="00E76976" w:rsidRDefault="008F6283" w:rsidP="008F6283">
      <w:pPr>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E76976">
        <w:rPr>
          <w:rFonts w:ascii="Times New Roman" w:eastAsia="Times New Roman" w:hAnsi="Times New Roman" w:cs="Times New Roman"/>
          <w:sz w:val="24"/>
          <w:szCs w:val="24"/>
          <w:lang w:eastAsia="en-US"/>
        </w:rPr>
        <w:t xml:space="preserve">4.1. Paslaugos turi būti atliekamos kokybiška ir tinkama įranga, </w:t>
      </w:r>
      <w:r w:rsidRPr="00E76976">
        <w:rPr>
          <w:rFonts w:ascii="Times New Roman" w:eastAsia="Times New Roman" w:hAnsi="Times New Roman" w:cs="Times New Roman"/>
          <w:color w:val="000000"/>
          <w:sz w:val="24"/>
          <w:szCs w:val="24"/>
          <w:lang w:eastAsia="en-US"/>
        </w:rPr>
        <w:t xml:space="preserve">kvalifikuoto personalo, turi būti </w:t>
      </w:r>
      <w:r w:rsidRPr="00E76976">
        <w:rPr>
          <w:rFonts w:ascii="Times New Roman" w:eastAsia="Times New Roman" w:hAnsi="Times New Roman" w:cs="Times New Roman"/>
          <w:sz w:val="24"/>
          <w:szCs w:val="24"/>
          <w:lang w:eastAsia="en-US"/>
        </w:rPr>
        <w:t xml:space="preserve">užtikrintas </w:t>
      </w:r>
      <w:r w:rsidRPr="00E76976">
        <w:rPr>
          <w:rFonts w:ascii="Times New Roman" w:eastAsia="Times New Roman" w:hAnsi="Times New Roman" w:cs="Times New Roman"/>
          <w:color w:val="000000"/>
          <w:sz w:val="24"/>
          <w:szCs w:val="24"/>
          <w:lang w:eastAsia="en-US"/>
        </w:rPr>
        <w:t>laboratorinių tyrimų bei gautų rezultatų tikslumas, objektyvumas ir patikimumas.</w:t>
      </w:r>
    </w:p>
    <w:p w14:paraId="6CC786FE" w14:textId="77777777" w:rsidR="008F6283" w:rsidRPr="00E76976" w:rsidRDefault="008F6283" w:rsidP="008F6283">
      <w:pPr>
        <w:autoSpaceDE w:val="0"/>
        <w:autoSpaceDN w:val="0"/>
        <w:adjustRightInd w:val="0"/>
        <w:spacing w:after="0" w:line="240" w:lineRule="auto"/>
        <w:jc w:val="both"/>
        <w:rPr>
          <w:rFonts w:ascii="Times New Roman" w:eastAsia="Times New Roman" w:hAnsi="Times New Roman" w:cs="Times New Roman"/>
          <w:color w:val="000000"/>
          <w:sz w:val="24"/>
          <w:szCs w:val="24"/>
          <w:lang w:eastAsia="en-US"/>
        </w:rPr>
      </w:pPr>
      <w:r w:rsidRPr="00E76976">
        <w:rPr>
          <w:rFonts w:ascii="Times New Roman" w:eastAsia="Times New Roman" w:hAnsi="Times New Roman" w:cs="Times New Roman"/>
          <w:color w:val="000000"/>
          <w:sz w:val="24"/>
          <w:szCs w:val="24"/>
          <w:lang w:eastAsia="en-US"/>
        </w:rPr>
        <w:t>4.2. Dėl tiekėjo kaltės laboratorinių tyrimų metu atsiradusias neatitiktis pašalinti ir tyrimą pakartoti tiekėjas turi savo lėšomis.</w:t>
      </w:r>
    </w:p>
    <w:p w14:paraId="3D92B975" w14:textId="77777777" w:rsidR="008F6283" w:rsidRPr="00E76976" w:rsidRDefault="008F6283" w:rsidP="008F6283">
      <w:pPr>
        <w:autoSpaceDE w:val="0"/>
        <w:autoSpaceDN w:val="0"/>
        <w:adjustRightInd w:val="0"/>
        <w:spacing w:after="0" w:line="240" w:lineRule="auto"/>
        <w:jc w:val="both"/>
        <w:rPr>
          <w:rFonts w:ascii="Times New Roman" w:eastAsia="Times New Roman" w:hAnsi="Times New Roman" w:cs="Times New Roman"/>
          <w:color w:val="000000"/>
          <w:sz w:val="24"/>
          <w:szCs w:val="24"/>
          <w:lang w:eastAsia="en-US"/>
        </w:rPr>
      </w:pPr>
    </w:p>
    <w:p w14:paraId="40E188A8" w14:textId="77777777" w:rsidR="008F6283" w:rsidRPr="00E76976" w:rsidRDefault="008F6283" w:rsidP="008F6283">
      <w:pPr>
        <w:autoSpaceDE w:val="0"/>
        <w:autoSpaceDN w:val="0"/>
        <w:adjustRightInd w:val="0"/>
        <w:spacing w:after="0" w:line="240" w:lineRule="auto"/>
        <w:jc w:val="both"/>
        <w:rPr>
          <w:rFonts w:ascii="Times New Roman" w:eastAsia="Times New Roman" w:hAnsi="Times New Roman" w:cs="Times New Roman"/>
          <w:b/>
          <w:bCs/>
          <w:sz w:val="24"/>
          <w:szCs w:val="24"/>
          <w:lang w:eastAsia="en-US"/>
        </w:rPr>
      </w:pPr>
      <w:r w:rsidRPr="00E76976">
        <w:rPr>
          <w:rFonts w:ascii="Times New Roman" w:eastAsia="Times New Roman" w:hAnsi="Times New Roman" w:cs="Times New Roman"/>
          <w:b/>
          <w:bCs/>
          <w:sz w:val="24"/>
          <w:szCs w:val="24"/>
          <w:lang w:eastAsia="en-US"/>
        </w:rPr>
        <w:t>5. Su paslaugomis susijusios išlaidos.</w:t>
      </w:r>
    </w:p>
    <w:p w14:paraId="274475FE" w14:textId="77777777" w:rsidR="008F6283" w:rsidRPr="00E76976" w:rsidRDefault="008F6283" w:rsidP="008F6283">
      <w:pPr>
        <w:spacing w:after="0" w:line="240" w:lineRule="auto"/>
        <w:jc w:val="both"/>
      </w:pPr>
      <w:r w:rsidRPr="00E76976">
        <w:rPr>
          <w:rFonts w:ascii="Times New Roman" w:hAnsi="Times New Roman" w:cs="Times New Roman"/>
          <w:bCs/>
          <w:sz w:val="24"/>
          <w:szCs w:val="24"/>
        </w:rPr>
        <w:t xml:space="preserve">5.1. Į pasiūlytą kainą turi būti įskaičiuotos visos su </w:t>
      </w:r>
      <w:r w:rsidRPr="00E76976">
        <w:rPr>
          <w:rFonts w:ascii="Times New Roman" w:hAnsi="Times New Roman" w:cs="Times New Roman"/>
          <w:sz w:val="24"/>
          <w:szCs w:val="24"/>
        </w:rPr>
        <w:t xml:space="preserve">sekoskaitos </w:t>
      </w:r>
      <w:r w:rsidRPr="00E76976">
        <w:rPr>
          <w:rFonts w:ascii="Times New Roman" w:hAnsi="Times New Roman" w:cs="Times New Roman"/>
          <w:bCs/>
          <w:sz w:val="24"/>
          <w:szCs w:val="24"/>
        </w:rPr>
        <w:t>paslaugomis susijusios išlaidos.</w:t>
      </w:r>
    </w:p>
    <w:bookmarkEnd w:id="26"/>
    <w:bookmarkEnd w:id="27"/>
    <w:bookmarkEnd w:id="28"/>
    <w:bookmarkEnd w:id="29"/>
    <w:bookmarkEnd w:id="30"/>
    <w:bookmarkEnd w:id="31"/>
    <w:p w14:paraId="7A6E9971" w14:textId="77777777" w:rsidR="00511C93" w:rsidRPr="00E76976" w:rsidRDefault="00511C93" w:rsidP="00511C93">
      <w:pPr>
        <w:pBdr>
          <w:top w:val="nil"/>
          <w:left w:val="nil"/>
          <w:bottom w:val="nil"/>
          <w:right w:val="nil"/>
          <w:between w:val="nil"/>
        </w:pBdr>
        <w:spacing w:after="0" w:line="360" w:lineRule="auto"/>
        <w:ind w:left="0" w:right="0"/>
        <w:jc w:val="both"/>
        <w:rPr>
          <w:rFonts w:ascii="Times New Roman" w:eastAsia="Times New Roman" w:hAnsi="Times New Roman" w:cs="Times New Roman"/>
          <w:color w:val="000000"/>
          <w:sz w:val="24"/>
          <w:szCs w:val="24"/>
        </w:rPr>
      </w:pPr>
    </w:p>
    <w:p w14:paraId="6BF158E2" w14:textId="0AC21FF7" w:rsidR="00511C93" w:rsidRPr="00E76976" w:rsidRDefault="00511C93">
      <w:pPr>
        <w:ind w:left="0" w:right="0"/>
        <w:rPr>
          <w:rFonts w:ascii="Times New Roman" w:eastAsia="Calibri" w:hAnsi="Times New Roman" w:cs="Times New Roman"/>
          <w:bCs/>
          <w:sz w:val="24"/>
          <w:szCs w:val="24"/>
          <w:lang w:eastAsia="en-US"/>
        </w:rPr>
      </w:pPr>
      <w:r w:rsidRPr="00E76976">
        <w:rPr>
          <w:rFonts w:ascii="Times New Roman" w:hAnsi="Times New Roman"/>
          <w:bCs/>
          <w:sz w:val="24"/>
          <w:szCs w:val="24"/>
        </w:rPr>
        <w:br w:type="page"/>
      </w:r>
    </w:p>
    <w:p w14:paraId="7A355427" w14:textId="77777777" w:rsidR="00511C93" w:rsidRPr="00E76976" w:rsidRDefault="00511C93" w:rsidP="00511C93">
      <w:pPr>
        <w:spacing w:after="0" w:line="240" w:lineRule="auto"/>
        <w:ind w:left="7314" w:right="0"/>
        <w:jc w:val="both"/>
        <w:rPr>
          <w:rFonts w:ascii="Times New Roman" w:hAnsi="Times New Roman" w:cs="Times New Roman"/>
          <w:sz w:val="24"/>
          <w:szCs w:val="24"/>
        </w:rPr>
      </w:pPr>
      <w:r w:rsidRPr="00E76976">
        <w:rPr>
          <w:rFonts w:ascii="Times New Roman" w:hAnsi="Times New Roman" w:cs="Times New Roman"/>
          <w:sz w:val="24"/>
          <w:szCs w:val="24"/>
        </w:rPr>
        <w:lastRenderedPageBreak/>
        <w:t>Pirkimo sąlygų 5 priedas „Pasiūlymo forma“</w:t>
      </w:r>
    </w:p>
    <w:p w14:paraId="03C06029" w14:textId="77777777" w:rsidR="00511C93" w:rsidRPr="00E76976" w:rsidRDefault="00511C93" w:rsidP="007C3A8F">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0"/>
        <w:rPr>
          <w:rFonts w:ascii="Times New Roman" w:hAnsi="Times New Roman"/>
          <w:bCs/>
          <w:sz w:val="24"/>
          <w:szCs w:val="24"/>
        </w:rPr>
      </w:pPr>
    </w:p>
    <w:p w14:paraId="581E8C13" w14:textId="77777777" w:rsidR="00B72B91" w:rsidRPr="00E76976" w:rsidRDefault="00B72B91" w:rsidP="007C3A8F">
      <w:pPr>
        <w:spacing w:after="0" w:line="240" w:lineRule="auto"/>
        <w:ind w:left="0" w:right="0"/>
        <w:rPr>
          <w:rFonts w:ascii="Times New Roman" w:hAnsi="Times New Roman" w:cs="Times New Roman"/>
          <w:sz w:val="24"/>
          <w:szCs w:val="24"/>
        </w:rPr>
      </w:pPr>
    </w:p>
    <w:p w14:paraId="26F0A406" w14:textId="77777777" w:rsidR="00B72B91" w:rsidRPr="00E76976" w:rsidRDefault="00B72B91" w:rsidP="007C3A8F">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0"/>
        <w:jc w:val="center"/>
        <w:rPr>
          <w:rFonts w:ascii="Times New Roman" w:hAnsi="Times New Roman"/>
          <w:b/>
          <w:sz w:val="24"/>
          <w:szCs w:val="24"/>
        </w:rPr>
      </w:pPr>
      <w:r w:rsidRPr="00E76976">
        <w:rPr>
          <w:rFonts w:ascii="Times New Roman" w:hAnsi="Times New Roman"/>
          <w:b/>
          <w:sz w:val="24"/>
          <w:szCs w:val="24"/>
        </w:rPr>
        <w:t>PASIŪLYMAS</w:t>
      </w:r>
    </w:p>
    <w:p w14:paraId="78D13BF7" w14:textId="77777777" w:rsidR="00B72B91" w:rsidRPr="00E76976" w:rsidRDefault="00B72B91" w:rsidP="007C3A8F">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0"/>
        <w:jc w:val="center"/>
        <w:rPr>
          <w:rFonts w:ascii="Times New Roman" w:hAnsi="Times New Roman"/>
          <w:b/>
          <w:sz w:val="24"/>
          <w:szCs w:val="24"/>
        </w:rPr>
      </w:pPr>
    </w:p>
    <w:p w14:paraId="0DF65F01" w14:textId="4DE94363" w:rsidR="00B72B91" w:rsidRPr="00E76976" w:rsidRDefault="007C3A8F" w:rsidP="007C3A8F">
      <w:pPr>
        <w:pStyle w:val="Subtitle"/>
        <w:spacing w:after="0" w:line="240" w:lineRule="auto"/>
        <w:ind w:left="0" w:firstLine="0"/>
        <w:jc w:val="center"/>
        <w:rPr>
          <w:rFonts w:ascii="Times New Roman" w:hAnsi="Times New Roman" w:cs="Times New Roman"/>
          <w:b/>
          <w:bCs/>
          <w:color w:val="auto"/>
          <w:sz w:val="24"/>
          <w:szCs w:val="24"/>
        </w:rPr>
      </w:pPr>
      <w:r w:rsidRPr="00E76976">
        <w:rPr>
          <w:rFonts w:ascii="Times New Roman" w:hAnsi="Times New Roman" w:cs="Times New Roman"/>
          <w:b/>
          <w:bCs/>
          <w:color w:val="auto"/>
          <w:sz w:val="24"/>
          <w:szCs w:val="24"/>
        </w:rPr>
        <w:t>DNR SEKOSKAITOS PASLAUGOS</w:t>
      </w:r>
    </w:p>
    <w:p w14:paraId="166F75DF" w14:textId="35AFD1AE" w:rsidR="00B72B91" w:rsidRPr="00E76976" w:rsidRDefault="00B72B91" w:rsidP="00B72B91">
      <w:pPr>
        <w:spacing w:after="0" w:line="240" w:lineRule="auto"/>
        <w:rPr>
          <w:rFonts w:ascii="Times New Roman" w:hAnsi="Times New Roman" w:cs="Times New Roman"/>
          <w:sz w:val="24"/>
          <w:szCs w:val="24"/>
        </w:rPr>
      </w:pPr>
    </w:p>
    <w:p w14:paraId="2348AFEE" w14:textId="77777777" w:rsidR="00B72B91" w:rsidRPr="00E76976" w:rsidRDefault="00B72B91" w:rsidP="00B72B91">
      <w:pPr>
        <w:spacing w:after="0" w:line="240" w:lineRule="auto"/>
        <w:rPr>
          <w:rFonts w:ascii="Times New Roman" w:hAnsi="Times New Roman" w:cs="Times New Roman"/>
          <w:sz w:val="24"/>
          <w:szCs w:val="24"/>
        </w:rPr>
      </w:pPr>
    </w:p>
    <w:p w14:paraId="5345705C" w14:textId="77777777" w:rsidR="00B72B91" w:rsidRPr="00E76976" w:rsidRDefault="00B72B91" w:rsidP="00B72B91">
      <w:pPr>
        <w:spacing w:after="0" w:line="240" w:lineRule="auto"/>
        <w:rPr>
          <w:rFonts w:ascii="Times New Roman" w:hAnsi="Times New Roman" w:cs="Times New Roman"/>
          <w:sz w:val="24"/>
          <w:szCs w:val="24"/>
        </w:rPr>
      </w:pPr>
    </w:p>
    <w:p w14:paraId="0920A315" w14:textId="69EA5818" w:rsidR="00B72B91" w:rsidRPr="00E76976" w:rsidRDefault="00B72B91" w:rsidP="00B72B91">
      <w:pPr>
        <w:spacing w:after="0" w:line="240" w:lineRule="auto"/>
        <w:rPr>
          <w:rFonts w:ascii="Times New Roman" w:hAnsi="Times New Roman" w:cs="Times New Roman"/>
          <w:sz w:val="24"/>
          <w:szCs w:val="24"/>
        </w:rPr>
      </w:pPr>
      <w:r w:rsidRPr="00E76976">
        <w:rPr>
          <w:rFonts w:ascii="Times New Roman" w:hAnsi="Times New Roman" w:cs="Times New Roman"/>
          <w:sz w:val="24"/>
          <w:szCs w:val="24"/>
        </w:rPr>
        <w:t>Valstybiniam mokslinių tyrimų instituto Gamtos tyrimų centrui</w:t>
      </w:r>
    </w:p>
    <w:p w14:paraId="7E3DEF9A" w14:textId="77777777" w:rsidR="00B72B91" w:rsidRPr="00E76976" w:rsidRDefault="00B72B91" w:rsidP="00B72B91">
      <w:pPr>
        <w:spacing w:after="0" w:line="240" w:lineRule="auto"/>
        <w:rPr>
          <w:rFonts w:ascii="Times New Roman" w:hAnsi="Times New Roman" w:cs="Times New Roman"/>
          <w:sz w:val="24"/>
          <w:szCs w:val="24"/>
        </w:rPr>
      </w:pPr>
    </w:p>
    <w:p w14:paraId="1559167C" w14:textId="77777777" w:rsidR="00B72B91" w:rsidRPr="00E76976" w:rsidRDefault="00B72B91" w:rsidP="00B72B91">
      <w:pPr>
        <w:pStyle w:val="prastasis1"/>
        <w:spacing w:after="0" w:line="240" w:lineRule="auto"/>
        <w:rPr>
          <w:rFonts w:ascii="Times New Roman" w:hAnsi="Times New Roman"/>
          <w:b/>
          <w:bCs/>
          <w:sz w:val="24"/>
          <w:szCs w:val="24"/>
        </w:rPr>
      </w:pPr>
      <w:r w:rsidRPr="00E76976">
        <w:rPr>
          <w:rFonts w:ascii="Times New Roman" w:hAnsi="Times New Roman"/>
          <w:b/>
          <w:bCs/>
          <w:sz w:val="24"/>
          <w:szCs w:val="24"/>
        </w:rPr>
        <w:t>1 lentelė.</w:t>
      </w:r>
      <w:r w:rsidRPr="00E76976">
        <w:rPr>
          <w:rFonts w:ascii="Times New Roman" w:hAnsi="Times New Roman"/>
          <w:sz w:val="24"/>
          <w:szCs w:val="24"/>
        </w:rPr>
        <w:t xml:space="preserve"> </w:t>
      </w:r>
      <w:r w:rsidRPr="00E76976">
        <w:rPr>
          <w:rFonts w:ascii="Times New Roman" w:hAnsi="Times New Roman"/>
          <w:b/>
          <w:bCs/>
          <w:sz w:val="24"/>
          <w:szCs w:val="24"/>
        </w:rPr>
        <w:t>Kontaktiniai ir kiti duomenys:</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4"/>
        <w:gridCol w:w="3656"/>
      </w:tblGrid>
      <w:tr w:rsidR="00B72B91" w:rsidRPr="00E76976" w14:paraId="55480B68" w14:textId="77777777" w:rsidTr="00280EFF">
        <w:trPr>
          <w:trHeight w:val="510"/>
        </w:trPr>
        <w:tc>
          <w:tcPr>
            <w:tcW w:w="3015" w:type="pct"/>
            <w:shd w:val="clear" w:color="auto" w:fill="D5DCE4" w:themeFill="text2" w:themeFillTint="33"/>
          </w:tcPr>
          <w:p w14:paraId="15C0463A" w14:textId="77777777" w:rsidR="00B72B91" w:rsidRPr="00E76976" w:rsidRDefault="00B72B91" w:rsidP="00280EFF">
            <w:pPr>
              <w:tabs>
                <w:tab w:val="left" w:pos="851"/>
              </w:tabs>
              <w:spacing w:after="0" w:line="240" w:lineRule="auto"/>
              <w:jc w:val="both"/>
              <w:rPr>
                <w:rFonts w:ascii="Times New Roman" w:hAnsi="Times New Roman" w:cs="Times New Roman"/>
                <w:sz w:val="24"/>
                <w:szCs w:val="24"/>
              </w:rPr>
            </w:pPr>
            <w:r w:rsidRPr="00E76976">
              <w:rPr>
                <w:rFonts w:ascii="Times New Roman" w:hAnsi="Times New Roman" w:cs="Times New Roman"/>
                <w:b/>
                <w:sz w:val="24"/>
                <w:szCs w:val="24"/>
              </w:rPr>
              <w:t>Tiekėjo pavadinimas</w:t>
            </w:r>
            <w:r w:rsidRPr="00E76976">
              <w:rPr>
                <w:rFonts w:ascii="Times New Roman" w:hAnsi="Times New Roman" w:cs="Times New Roman"/>
                <w:sz w:val="24"/>
                <w:szCs w:val="24"/>
              </w:rPr>
              <w:t xml:space="preserve"> </w:t>
            </w:r>
          </w:p>
          <w:p w14:paraId="0C52D4DF" w14:textId="77777777" w:rsidR="00B72B91" w:rsidRPr="00E76976" w:rsidRDefault="00B72B91" w:rsidP="00280EFF">
            <w:pPr>
              <w:tabs>
                <w:tab w:val="left" w:pos="851"/>
              </w:tabs>
              <w:spacing w:after="0" w:line="240" w:lineRule="auto"/>
              <w:jc w:val="both"/>
              <w:rPr>
                <w:rFonts w:ascii="Times New Roman" w:hAnsi="Times New Roman" w:cs="Times New Roman"/>
                <w:sz w:val="24"/>
                <w:szCs w:val="24"/>
              </w:rPr>
            </w:pPr>
            <w:r w:rsidRPr="00E76976">
              <w:rPr>
                <w:rFonts w:ascii="Times New Roman" w:hAnsi="Times New Roman" w:cs="Times New Roman"/>
                <w:i/>
                <w:sz w:val="24"/>
                <w:szCs w:val="24"/>
              </w:rPr>
              <w:t xml:space="preserve">(jeigu dalyvauja ūkio subjektų grupė surašomi visų dalyvių pavadinimai </w:t>
            </w:r>
            <w:r w:rsidRPr="00E76976">
              <w:rPr>
                <w:rFonts w:ascii="Times New Roman" w:hAnsi="Times New Roman" w:cs="Times New Roman"/>
                <w:b/>
                <w:i/>
                <w:sz w:val="24"/>
                <w:szCs w:val="24"/>
              </w:rPr>
              <w:t>taip, kad būtų aišku, su kuriuo subjektu tiekėjas dalyvauja</w:t>
            </w:r>
            <w:r w:rsidRPr="00E76976">
              <w:rPr>
                <w:rFonts w:ascii="Times New Roman" w:hAnsi="Times New Roman" w:cs="Times New Roman"/>
                <w:i/>
                <w:sz w:val="24"/>
                <w:szCs w:val="24"/>
              </w:rPr>
              <w:t>)</w:t>
            </w:r>
          </w:p>
        </w:tc>
        <w:tc>
          <w:tcPr>
            <w:tcW w:w="1985" w:type="pct"/>
          </w:tcPr>
          <w:p w14:paraId="60BD3285" w14:textId="77777777" w:rsidR="00B72B91" w:rsidRPr="00E76976" w:rsidRDefault="00B72B91" w:rsidP="00280EFF">
            <w:pPr>
              <w:tabs>
                <w:tab w:val="left" w:pos="851"/>
              </w:tabs>
              <w:spacing w:after="0" w:line="240" w:lineRule="auto"/>
              <w:jc w:val="both"/>
              <w:rPr>
                <w:rFonts w:ascii="Times New Roman" w:hAnsi="Times New Roman" w:cs="Times New Roman"/>
                <w:sz w:val="24"/>
                <w:szCs w:val="24"/>
              </w:rPr>
            </w:pPr>
          </w:p>
        </w:tc>
      </w:tr>
      <w:tr w:rsidR="00B72B91" w:rsidRPr="00E76976" w14:paraId="053A9CB6" w14:textId="77777777" w:rsidTr="00280EFF">
        <w:trPr>
          <w:trHeight w:val="510"/>
        </w:trPr>
        <w:tc>
          <w:tcPr>
            <w:tcW w:w="3015" w:type="pct"/>
            <w:shd w:val="clear" w:color="auto" w:fill="D5DCE4" w:themeFill="text2" w:themeFillTint="33"/>
          </w:tcPr>
          <w:p w14:paraId="47EA6E9F" w14:textId="77777777" w:rsidR="00B72B91" w:rsidRPr="00E76976" w:rsidRDefault="00B72B91" w:rsidP="00280EFF">
            <w:pPr>
              <w:tabs>
                <w:tab w:val="left" w:pos="851"/>
              </w:tabs>
              <w:spacing w:after="0" w:line="240" w:lineRule="auto"/>
              <w:jc w:val="both"/>
              <w:rPr>
                <w:rFonts w:ascii="Times New Roman" w:eastAsia="Times New Roman" w:hAnsi="Times New Roman" w:cs="Times New Roman"/>
                <w:b/>
                <w:sz w:val="24"/>
                <w:szCs w:val="24"/>
              </w:rPr>
            </w:pPr>
            <w:r w:rsidRPr="00E76976">
              <w:rPr>
                <w:rFonts w:ascii="Times New Roman" w:eastAsia="Times New Roman" w:hAnsi="Times New Roman" w:cs="Times New Roman"/>
                <w:b/>
                <w:sz w:val="24"/>
                <w:szCs w:val="24"/>
              </w:rPr>
              <w:t>Juridinio asmens kodas</w:t>
            </w:r>
          </w:p>
          <w:p w14:paraId="07A29B70" w14:textId="77777777" w:rsidR="00B72B91" w:rsidRPr="00E76976" w:rsidRDefault="00B72B91" w:rsidP="00280EFF">
            <w:pPr>
              <w:tabs>
                <w:tab w:val="left" w:pos="851"/>
              </w:tabs>
              <w:spacing w:after="0" w:line="240" w:lineRule="auto"/>
              <w:jc w:val="both"/>
              <w:rPr>
                <w:rFonts w:ascii="Times New Roman" w:eastAsia="Times New Roman" w:hAnsi="Times New Roman" w:cs="Times New Roman"/>
                <w:sz w:val="24"/>
                <w:szCs w:val="24"/>
                <w:vertAlign w:val="superscript"/>
              </w:rPr>
            </w:pPr>
            <w:r w:rsidRPr="00E76976">
              <w:rPr>
                <w:rFonts w:ascii="Times New Roman" w:eastAsia="Times New Roman" w:hAnsi="Times New Roman" w:cs="Times New Roman"/>
                <w:i/>
                <w:sz w:val="24"/>
                <w:szCs w:val="24"/>
              </w:rPr>
              <w:t>(jeigu dalyvauja ūkio subjektų grupė, surašomi visų dalyvių kodai)</w:t>
            </w:r>
          </w:p>
        </w:tc>
        <w:tc>
          <w:tcPr>
            <w:tcW w:w="1985" w:type="pct"/>
          </w:tcPr>
          <w:p w14:paraId="0431CAB8" w14:textId="77777777" w:rsidR="00B72B91" w:rsidRPr="00E76976" w:rsidRDefault="00B72B91" w:rsidP="00280EFF">
            <w:pPr>
              <w:tabs>
                <w:tab w:val="left" w:pos="851"/>
              </w:tabs>
              <w:spacing w:after="0" w:line="240" w:lineRule="auto"/>
              <w:jc w:val="both"/>
              <w:rPr>
                <w:rFonts w:ascii="Times New Roman" w:hAnsi="Times New Roman" w:cs="Times New Roman"/>
                <w:sz w:val="24"/>
                <w:szCs w:val="24"/>
              </w:rPr>
            </w:pPr>
          </w:p>
        </w:tc>
      </w:tr>
      <w:tr w:rsidR="00B72B91" w:rsidRPr="00E76976" w14:paraId="5ECE5172" w14:textId="77777777" w:rsidTr="00280EFF">
        <w:trPr>
          <w:trHeight w:val="510"/>
        </w:trPr>
        <w:tc>
          <w:tcPr>
            <w:tcW w:w="3015" w:type="pct"/>
            <w:shd w:val="clear" w:color="auto" w:fill="D5DCE4" w:themeFill="text2" w:themeFillTint="33"/>
          </w:tcPr>
          <w:p w14:paraId="349A9782" w14:textId="77777777" w:rsidR="00B72B91" w:rsidRPr="00E76976" w:rsidRDefault="00B72B91" w:rsidP="00280EFF">
            <w:pPr>
              <w:tabs>
                <w:tab w:val="left" w:pos="851"/>
              </w:tabs>
              <w:spacing w:after="0" w:line="240" w:lineRule="auto"/>
              <w:jc w:val="both"/>
              <w:rPr>
                <w:rFonts w:ascii="Times New Roman" w:hAnsi="Times New Roman" w:cs="Times New Roman"/>
                <w:b/>
                <w:sz w:val="24"/>
                <w:szCs w:val="24"/>
              </w:rPr>
            </w:pPr>
            <w:r w:rsidRPr="00E76976">
              <w:rPr>
                <w:rFonts w:ascii="Times New Roman" w:hAnsi="Times New Roman" w:cs="Times New Roman"/>
                <w:b/>
                <w:sz w:val="24"/>
                <w:szCs w:val="24"/>
              </w:rPr>
              <w:t xml:space="preserve">Tiekėjo adresas </w:t>
            </w:r>
          </w:p>
          <w:p w14:paraId="29B32235" w14:textId="77777777" w:rsidR="00B72B91" w:rsidRPr="00E76976" w:rsidRDefault="00B72B91" w:rsidP="00280EFF">
            <w:pPr>
              <w:tabs>
                <w:tab w:val="left" w:pos="851"/>
              </w:tabs>
              <w:spacing w:after="0" w:line="240" w:lineRule="auto"/>
              <w:jc w:val="both"/>
              <w:rPr>
                <w:rFonts w:ascii="Times New Roman" w:hAnsi="Times New Roman" w:cs="Times New Roman"/>
                <w:sz w:val="24"/>
                <w:szCs w:val="24"/>
              </w:rPr>
            </w:pPr>
            <w:r w:rsidRPr="00E76976">
              <w:rPr>
                <w:rFonts w:ascii="Times New Roman" w:hAnsi="Times New Roman" w:cs="Times New Roman"/>
                <w:i/>
                <w:sz w:val="24"/>
                <w:szCs w:val="24"/>
              </w:rPr>
              <w:t>(jeigu dalyvauja ūkio subjektų grupė, surašomi visų dalyvių adresai)</w:t>
            </w:r>
          </w:p>
        </w:tc>
        <w:tc>
          <w:tcPr>
            <w:tcW w:w="1985" w:type="pct"/>
          </w:tcPr>
          <w:p w14:paraId="583405C6" w14:textId="77777777" w:rsidR="00B72B91" w:rsidRPr="00E76976" w:rsidRDefault="00B72B91" w:rsidP="00280EFF">
            <w:pPr>
              <w:tabs>
                <w:tab w:val="left" w:pos="851"/>
              </w:tabs>
              <w:spacing w:after="0" w:line="240" w:lineRule="auto"/>
              <w:jc w:val="both"/>
              <w:rPr>
                <w:rFonts w:ascii="Times New Roman" w:hAnsi="Times New Roman" w:cs="Times New Roman"/>
                <w:sz w:val="24"/>
                <w:szCs w:val="24"/>
              </w:rPr>
            </w:pPr>
          </w:p>
        </w:tc>
      </w:tr>
      <w:tr w:rsidR="00B72B91" w:rsidRPr="00E76976" w14:paraId="3A33970D" w14:textId="77777777" w:rsidTr="00280EFF">
        <w:trPr>
          <w:trHeight w:val="380"/>
        </w:trPr>
        <w:tc>
          <w:tcPr>
            <w:tcW w:w="3015" w:type="pct"/>
            <w:shd w:val="clear" w:color="auto" w:fill="D5DCE4" w:themeFill="text2" w:themeFillTint="33"/>
          </w:tcPr>
          <w:p w14:paraId="2C177E6C" w14:textId="77777777" w:rsidR="00B72B91" w:rsidRPr="00E76976" w:rsidRDefault="00B72B91" w:rsidP="00280EFF">
            <w:pPr>
              <w:tabs>
                <w:tab w:val="left" w:pos="851"/>
              </w:tabs>
              <w:spacing w:after="0" w:line="240" w:lineRule="auto"/>
              <w:jc w:val="both"/>
              <w:rPr>
                <w:rFonts w:ascii="Times New Roman" w:hAnsi="Times New Roman" w:cs="Times New Roman"/>
                <w:b/>
                <w:sz w:val="24"/>
                <w:szCs w:val="24"/>
              </w:rPr>
            </w:pPr>
            <w:r w:rsidRPr="00E76976">
              <w:rPr>
                <w:rFonts w:ascii="Times New Roman" w:hAnsi="Times New Roman" w:cs="Times New Roman"/>
                <w:b/>
                <w:sz w:val="24"/>
                <w:szCs w:val="24"/>
              </w:rPr>
              <w:t>Už pasiūlymą atsakingo asmens vardas, pavardė</w:t>
            </w:r>
          </w:p>
        </w:tc>
        <w:tc>
          <w:tcPr>
            <w:tcW w:w="1985" w:type="pct"/>
          </w:tcPr>
          <w:p w14:paraId="1C59C051" w14:textId="77777777" w:rsidR="00B72B91" w:rsidRPr="00E76976" w:rsidRDefault="00B72B91" w:rsidP="00280EFF">
            <w:pPr>
              <w:tabs>
                <w:tab w:val="left" w:pos="851"/>
              </w:tabs>
              <w:spacing w:after="0" w:line="240" w:lineRule="auto"/>
              <w:jc w:val="both"/>
              <w:rPr>
                <w:rFonts w:ascii="Times New Roman" w:hAnsi="Times New Roman" w:cs="Times New Roman"/>
                <w:sz w:val="24"/>
                <w:szCs w:val="24"/>
              </w:rPr>
            </w:pPr>
          </w:p>
        </w:tc>
      </w:tr>
      <w:tr w:rsidR="00B72B91" w:rsidRPr="00E76976" w14:paraId="02114686" w14:textId="77777777" w:rsidTr="00280EFF">
        <w:trPr>
          <w:trHeight w:val="274"/>
        </w:trPr>
        <w:tc>
          <w:tcPr>
            <w:tcW w:w="3015" w:type="pct"/>
            <w:shd w:val="clear" w:color="auto" w:fill="D5DCE4" w:themeFill="text2" w:themeFillTint="33"/>
          </w:tcPr>
          <w:p w14:paraId="6836AD54" w14:textId="77777777" w:rsidR="00B72B91" w:rsidRPr="00E76976" w:rsidRDefault="00B72B91" w:rsidP="00280EFF">
            <w:pPr>
              <w:tabs>
                <w:tab w:val="left" w:pos="851"/>
              </w:tabs>
              <w:spacing w:after="0" w:line="240" w:lineRule="auto"/>
              <w:jc w:val="both"/>
              <w:rPr>
                <w:rFonts w:ascii="Times New Roman" w:hAnsi="Times New Roman" w:cs="Times New Roman"/>
                <w:b/>
                <w:sz w:val="24"/>
                <w:szCs w:val="24"/>
              </w:rPr>
            </w:pPr>
            <w:r w:rsidRPr="00E76976">
              <w:rPr>
                <w:rFonts w:ascii="Times New Roman" w:hAnsi="Times New Roman" w:cs="Times New Roman"/>
                <w:b/>
                <w:sz w:val="24"/>
                <w:szCs w:val="24"/>
              </w:rPr>
              <w:t>Telefono numeris</w:t>
            </w:r>
          </w:p>
        </w:tc>
        <w:tc>
          <w:tcPr>
            <w:tcW w:w="1985" w:type="pct"/>
          </w:tcPr>
          <w:p w14:paraId="14A46707" w14:textId="77777777" w:rsidR="00B72B91" w:rsidRPr="00E76976" w:rsidRDefault="00B72B91" w:rsidP="00280EFF">
            <w:pPr>
              <w:tabs>
                <w:tab w:val="left" w:pos="851"/>
              </w:tabs>
              <w:spacing w:after="0" w:line="240" w:lineRule="auto"/>
              <w:jc w:val="both"/>
              <w:rPr>
                <w:rFonts w:ascii="Times New Roman" w:hAnsi="Times New Roman" w:cs="Times New Roman"/>
                <w:sz w:val="24"/>
                <w:szCs w:val="24"/>
              </w:rPr>
            </w:pPr>
          </w:p>
        </w:tc>
      </w:tr>
      <w:tr w:rsidR="00B72B91" w:rsidRPr="00E76976" w14:paraId="35A50C31" w14:textId="77777777" w:rsidTr="00280EFF">
        <w:trPr>
          <w:trHeight w:val="206"/>
        </w:trPr>
        <w:tc>
          <w:tcPr>
            <w:tcW w:w="3015" w:type="pct"/>
            <w:shd w:val="clear" w:color="auto" w:fill="D5DCE4" w:themeFill="text2" w:themeFillTint="33"/>
          </w:tcPr>
          <w:p w14:paraId="6BCB2106" w14:textId="77777777" w:rsidR="00B72B91" w:rsidRPr="00E76976" w:rsidRDefault="00B72B91" w:rsidP="00280EFF">
            <w:pPr>
              <w:tabs>
                <w:tab w:val="left" w:pos="851"/>
              </w:tabs>
              <w:spacing w:after="0" w:line="240" w:lineRule="auto"/>
              <w:jc w:val="both"/>
              <w:rPr>
                <w:rFonts w:ascii="Times New Roman" w:hAnsi="Times New Roman" w:cs="Times New Roman"/>
                <w:b/>
                <w:sz w:val="24"/>
                <w:szCs w:val="24"/>
              </w:rPr>
            </w:pPr>
            <w:r w:rsidRPr="00E76976">
              <w:rPr>
                <w:rFonts w:ascii="Times New Roman" w:hAnsi="Times New Roman" w:cs="Times New Roman"/>
                <w:b/>
                <w:sz w:val="24"/>
                <w:szCs w:val="24"/>
              </w:rPr>
              <w:t>El. pašto adresas</w:t>
            </w:r>
          </w:p>
        </w:tc>
        <w:tc>
          <w:tcPr>
            <w:tcW w:w="1985" w:type="pct"/>
          </w:tcPr>
          <w:p w14:paraId="6ABED2AC" w14:textId="77777777" w:rsidR="00B72B91" w:rsidRPr="00E76976" w:rsidRDefault="00B72B91" w:rsidP="00280EFF">
            <w:pPr>
              <w:tabs>
                <w:tab w:val="left" w:pos="851"/>
              </w:tabs>
              <w:spacing w:after="0" w:line="240" w:lineRule="auto"/>
              <w:jc w:val="both"/>
              <w:rPr>
                <w:rFonts w:ascii="Times New Roman" w:hAnsi="Times New Roman" w:cs="Times New Roman"/>
                <w:sz w:val="24"/>
                <w:szCs w:val="24"/>
              </w:rPr>
            </w:pPr>
          </w:p>
        </w:tc>
      </w:tr>
      <w:tr w:rsidR="00B72B91" w:rsidRPr="00E76976" w14:paraId="129D42E0" w14:textId="77777777" w:rsidTr="00280EFF">
        <w:trPr>
          <w:trHeight w:val="206"/>
        </w:trPr>
        <w:tc>
          <w:tcPr>
            <w:tcW w:w="3015" w:type="pct"/>
            <w:tcBorders>
              <w:bottom w:val="single" w:sz="4" w:space="0" w:color="auto"/>
            </w:tcBorders>
            <w:shd w:val="clear" w:color="auto" w:fill="D5DCE4" w:themeFill="text2" w:themeFillTint="33"/>
          </w:tcPr>
          <w:p w14:paraId="17D1895F" w14:textId="7116AF9E" w:rsidR="00B72B91" w:rsidRPr="00E76976" w:rsidRDefault="00B72B91" w:rsidP="00280EFF">
            <w:pPr>
              <w:tabs>
                <w:tab w:val="left" w:pos="851"/>
              </w:tabs>
              <w:spacing w:after="0" w:line="240" w:lineRule="auto"/>
              <w:jc w:val="both"/>
              <w:rPr>
                <w:rFonts w:ascii="Times New Roman" w:hAnsi="Times New Roman" w:cs="Times New Roman"/>
                <w:bCs/>
                <w:sz w:val="24"/>
                <w:szCs w:val="24"/>
              </w:rPr>
            </w:pPr>
            <w:r w:rsidRPr="00E76976">
              <w:rPr>
                <w:rFonts w:ascii="Times New Roman" w:hAnsi="Times New Roman" w:cs="Times New Roman"/>
                <w:bCs/>
                <w:sz w:val="24"/>
                <w:szCs w:val="24"/>
              </w:rPr>
              <w:t>(1) Tiekėjo / Ūkio subjektų grupės narių, (2) ūkio subjektų, kurių pajėgumais remiamasi, ir (3) jei pašalinimo pagrindai taikomi visiems subtiekėjams - subtiekėjų, kolegialaus priežiūros organo kuriam suteikti VPĮ 46 str. 2 d. 2 p. numatyti įgaliojimai</w:t>
            </w:r>
          </w:p>
        </w:tc>
        <w:tc>
          <w:tcPr>
            <w:tcW w:w="1985" w:type="pct"/>
            <w:tcBorders>
              <w:bottom w:val="single" w:sz="4" w:space="0" w:color="auto"/>
            </w:tcBorders>
          </w:tcPr>
          <w:p w14:paraId="5C8FC59F" w14:textId="0E5C33F1" w:rsidR="00B72B91" w:rsidRPr="00E76976" w:rsidRDefault="00B72B91" w:rsidP="00280EFF">
            <w:pPr>
              <w:tabs>
                <w:tab w:val="left" w:pos="851"/>
              </w:tabs>
              <w:spacing w:after="0" w:line="240" w:lineRule="auto"/>
              <w:jc w:val="both"/>
              <w:rPr>
                <w:rFonts w:ascii="Times New Roman" w:hAnsi="Times New Roman" w:cs="Times New Roman"/>
                <w:sz w:val="24"/>
                <w:szCs w:val="24"/>
              </w:rPr>
            </w:pPr>
          </w:p>
        </w:tc>
      </w:tr>
    </w:tbl>
    <w:p w14:paraId="361B443F" w14:textId="77777777" w:rsidR="00B72B91" w:rsidRPr="00E76976" w:rsidRDefault="00B72B91" w:rsidP="00B72B91">
      <w:pPr>
        <w:widowControl w:val="0"/>
        <w:tabs>
          <w:tab w:val="left" w:pos="567"/>
        </w:tabs>
        <w:spacing w:after="0" w:line="240" w:lineRule="auto"/>
        <w:rPr>
          <w:rFonts w:ascii="Times New Roman" w:hAnsi="Times New Roman" w:cs="Times New Roman"/>
          <w:b/>
          <w:bCs/>
          <w:sz w:val="24"/>
          <w:szCs w:val="24"/>
        </w:rPr>
      </w:pPr>
    </w:p>
    <w:p w14:paraId="4F15F98E" w14:textId="77777777" w:rsidR="00B72B91" w:rsidRPr="00E76976" w:rsidRDefault="00B72B91" w:rsidP="00B72B91">
      <w:pPr>
        <w:widowControl w:val="0"/>
        <w:tabs>
          <w:tab w:val="left" w:pos="567"/>
        </w:tabs>
        <w:spacing w:after="0" w:line="240" w:lineRule="auto"/>
        <w:rPr>
          <w:rFonts w:ascii="Times New Roman" w:eastAsia="Times New Roman" w:hAnsi="Times New Roman" w:cs="Times New Roman"/>
          <w:b/>
          <w:sz w:val="24"/>
          <w:szCs w:val="24"/>
        </w:rPr>
      </w:pPr>
      <w:r w:rsidRPr="00E76976">
        <w:rPr>
          <w:rFonts w:ascii="Times New Roman" w:hAnsi="Times New Roman" w:cs="Times New Roman"/>
          <w:b/>
          <w:bCs/>
          <w:sz w:val="24"/>
          <w:szCs w:val="24"/>
        </w:rPr>
        <w:t>Tiekėjo patvirtinimai:</w:t>
      </w:r>
    </w:p>
    <w:p w14:paraId="1913A02B" w14:textId="77777777" w:rsidR="00B72B91" w:rsidRPr="00E76976" w:rsidRDefault="00B72B91" w:rsidP="00B72B91">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1. Šiuo pasiūlymu pažymime, kad sutinkame su visomis Pirkimo sąlygomis ir patvirtiname, kad mūsų siūlomos Paslaugos atitinka visus pirkimo dokumentuose nurodytus keliamus reikalavimus.</w:t>
      </w:r>
    </w:p>
    <w:p w14:paraId="20F45476" w14:textId="77777777" w:rsidR="00B72B91" w:rsidRPr="00E76976" w:rsidRDefault="00B72B91" w:rsidP="00B72B91">
      <w:pPr>
        <w:spacing w:after="0" w:line="240" w:lineRule="auto"/>
        <w:jc w:val="both"/>
        <w:rPr>
          <w:rFonts w:ascii="Times New Roman" w:hAnsi="Times New Roman" w:cs="Times New Roman"/>
          <w:sz w:val="24"/>
          <w:szCs w:val="24"/>
        </w:rPr>
      </w:pPr>
      <w:r w:rsidRPr="00E76976">
        <w:rPr>
          <w:rFonts w:ascii="Times New Roman" w:hAnsi="Times New Roman" w:cs="Times New Roman"/>
          <w:sz w:val="24"/>
          <w:szCs w:val="24"/>
        </w:rPr>
        <w:t>2. CVP IS elektroninėmis priemonėmis pateikdami pasiūlymą, patvirtiname, kad dokumentų skaitmeninės kopijos ir CVP IS elektroninėmis priemonėmis pateikti duomenys yra tikri.</w:t>
      </w:r>
    </w:p>
    <w:p w14:paraId="69468C65" w14:textId="77777777" w:rsidR="00B72B91" w:rsidRPr="00E76976" w:rsidRDefault="00B72B91" w:rsidP="00B72B91">
      <w:pPr>
        <w:spacing w:after="0" w:line="240" w:lineRule="auto"/>
        <w:jc w:val="both"/>
        <w:rPr>
          <w:rFonts w:ascii="Times New Roman" w:hAnsi="Times New Roman" w:cs="Times New Roman"/>
          <w:sz w:val="24"/>
          <w:szCs w:val="24"/>
        </w:rPr>
      </w:pPr>
    </w:p>
    <w:p w14:paraId="65AC0E16" w14:textId="77777777" w:rsidR="00B72B91" w:rsidRPr="00E76976" w:rsidRDefault="00B72B91" w:rsidP="00B72B91">
      <w:pPr>
        <w:pStyle w:val="Pagrindiniotekstotrauka31"/>
        <w:spacing w:after="0" w:line="240" w:lineRule="auto"/>
        <w:ind w:left="0"/>
        <w:jc w:val="both"/>
        <w:rPr>
          <w:rFonts w:ascii="Times New Roman" w:hAnsi="Times New Roman"/>
          <w:b/>
          <w:bCs/>
          <w:iCs/>
          <w:sz w:val="24"/>
          <w:szCs w:val="24"/>
        </w:rPr>
      </w:pPr>
      <w:r w:rsidRPr="00E76976">
        <w:rPr>
          <w:rFonts w:ascii="Times New Roman" w:hAnsi="Times New Roman"/>
          <w:b/>
          <w:bCs/>
          <w:iCs/>
          <w:sz w:val="24"/>
          <w:szCs w:val="24"/>
        </w:rPr>
        <w:t>2 lentelė. Kainos pasiūlymas:</w:t>
      </w:r>
    </w:p>
    <w:p w14:paraId="14A556A9" w14:textId="77777777" w:rsidR="00B72B91" w:rsidRPr="00E76976" w:rsidRDefault="00B72B91" w:rsidP="00B72B91">
      <w:pPr>
        <w:pBdr>
          <w:top w:val="nil"/>
          <w:left w:val="nil"/>
          <w:bottom w:val="nil"/>
          <w:right w:val="nil"/>
          <w:between w:val="nil"/>
        </w:pBdr>
        <w:spacing w:after="0" w:line="240" w:lineRule="auto"/>
        <w:jc w:val="both"/>
        <w:rPr>
          <w:rFonts w:ascii="Times New Roman" w:eastAsia="Times New Roman" w:hAnsi="Times New Roman" w:cs="Times New Roman"/>
          <w:sz w:val="24"/>
          <w:szCs w:val="24"/>
          <w:lang w:eastAsia="ar-SA"/>
        </w:rPr>
      </w:pPr>
    </w:p>
    <w:p w14:paraId="25FA3DC1" w14:textId="05D59D66" w:rsidR="00B72B91" w:rsidRPr="00E76976" w:rsidRDefault="00B72B91" w:rsidP="00B72B91">
      <w:pPr>
        <w:pBdr>
          <w:top w:val="nil"/>
          <w:left w:val="nil"/>
          <w:bottom w:val="nil"/>
          <w:right w:val="nil"/>
          <w:between w:val="nil"/>
        </w:pBdr>
        <w:spacing w:after="0" w:line="240" w:lineRule="auto"/>
        <w:ind w:right="0"/>
        <w:jc w:val="both"/>
        <w:rPr>
          <w:rFonts w:ascii="Times New Roman" w:eastAsia="Times New Roman" w:hAnsi="Times New Roman" w:cs="Times New Roman"/>
          <w:sz w:val="24"/>
          <w:szCs w:val="24"/>
          <w:lang w:eastAsia="ar-SA"/>
        </w:rPr>
      </w:pPr>
    </w:p>
    <w:tbl>
      <w:tblPr>
        <w:tblW w:w="9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2410"/>
        <w:gridCol w:w="1136"/>
        <w:gridCol w:w="1134"/>
        <w:gridCol w:w="1140"/>
        <w:gridCol w:w="1559"/>
        <w:gridCol w:w="1701"/>
      </w:tblGrid>
      <w:tr w:rsidR="007C3A8F" w:rsidRPr="00E76976" w14:paraId="3C057344" w14:textId="77777777" w:rsidTr="00472C79">
        <w:trPr>
          <w:trHeight w:val="309"/>
        </w:trPr>
        <w:tc>
          <w:tcPr>
            <w:tcW w:w="704" w:type="dxa"/>
            <w:shd w:val="clear" w:color="auto" w:fill="DEEAF6" w:themeFill="accent5" w:themeFillTint="33"/>
            <w:vAlign w:val="center"/>
          </w:tcPr>
          <w:p w14:paraId="38B94DCA" w14:textId="77777777" w:rsidR="007C3A8F" w:rsidRPr="00E76976" w:rsidRDefault="007C3A8F" w:rsidP="00144DDF">
            <w:pPr>
              <w:spacing w:after="0" w:line="240" w:lineRule="auto"/>
              <w:jc w:val="center"/>
              <w:rPr>
                <w:rFonts w:ascii="Times New Roman" w:hAnsi="Times New Roman" w:cs="Times New Roman"/>
                <w:b/>
                <w:sz w:val="24"/>
                <w:szCs w:val="24"/>
              </w:rPr>
            </w:pPr>
            <w:r w:rsidRPr="00E76976">
              <w:rPr>
                <w:rFonts w:ascii="Times New Roman" w:hAnsi="Times New Roman" w:cs="Times New Roman"/>
                <w:b/>
                <w:sz w:val="24"/>
                <w:szCs w:val="24"/>
              </w:rPr>
              <w:t>Eil. Nr.</w:t>
            </w:r>
          </w:p>
        </w:tc>
        <w:tc>
          <w:tcPr>
            <w:tcW w:w="2410" w:type="dxa"/>
            <w:shd w:val="clear" w:color="auto" w:fill="DEEAF6" w:themeFill="accent5" w:themeFillTint="33"/>
            <w:vAlign w:val="center"/>
          </w:tcPr>
          <w:p w14:paraId="37EA0E42" w14:textId="77777777" w:rsidR="007C3A8F" w:rsidRPr="00E76976" w:rsidRDefault="007C3A8F" w:rsidP="00144DDF">
            <w:pPr>
              <w:spacing w:after="0" w:line="240" w:lineRule="auto"/>
              <w:jc w:val="center"/>
              <w:rPr>
                <w:rFonts w:ascii="Times New Roman" w:hAnsi="Times New Roman" w:cs="Times New Roman"/>
                <w:b/>
                <w:iCs/>
                <w:sz w:val="24"/>
                <w:szCs w:val="24"/>
              </w:rPr>
            </w:pPr>
            <w:r w:rsidRPr="00E76976">
              <w:rPr>
                <w:rFonts w:ascii="Times New Roman" w:hAnsi="Times New Roman" w:cs="Times New Roman"/>
                <w:b/>
                <w:iCs/>
                <w:sz w:val="24"/>
                <w:szCs w:val="24"/>
              </w:rPr>
              <w:t>Pirkimo objektas</w:t>
            </w:r>
          </w:p>
        </w:tc>
        <w:tc>
          <w:tcPr>
            <w:tcW w:w="1136" w:type="dxa"/>
            <w:shd w:val="clear" w:color="auto" w:fill="DEEAF6" w:themeFill="accent5" w:themeFillTint="33"/>
            <w:vAlign w:val="center"/>
          </w:tcPr>
          <w:p w14:paraId="2931C595" w14:textId="77777777" w:rsidR="007C3A8F" w:rsidRPr="00E76976" w:rsidRDefault="007C3A8F" w:rsidP="00144DDF">
            <w:pPr>
              <w:spacing w:after="0" w:line="240" w:lineRule="auto"/>
              <w:jc w:val="center"/>
              <w:rPr>
                <w:rFonts w:ascii="Times New Roman" w:hAnsi="Times New Roman" w:cs="Times New Roman"/>
                <w:b/>
                <w:sz w:val="24"/>
                <w:szCs w:val="24"/>
              </w:rPr>
            </w:pPr>
            <w:r w:rsidRPr="00E76976">
              <w:rPr>
                <w:rFonts w:ascii="Times New Roman" w:hAnsi="Times New Roman" w:cs="Times New Roman"/>
                <w:b/>
                <w:sz w:val="24"/>
                <w:szCs w:val="24"/>
              </w:rPr>
              <w:t>Įkainis, EUR be PVM</w:t>
            </w:r>
          </w:p>
        </w:tc>
        <w:tc>
          <w:tcPr>
            <w:tcW w:w="1134" w:type="dxa"/>
            <w:shd w:val="clear" w:color="auto" w:fill="DEEAF6" w:themeFill="accent5" w:themeFillTint="33"/>
            <w:vAlign w:val="center"/>
          </w:tcPr>
          <w:p w14:paraId="7575A32B" w14:textId="77777777" w:rsidR="007C3A8F" w:rsidRPr="00E76976" w:rsidRDefault="007C3A8F" w:rsidP="00144DDF">
            <w:pPr>
              <w:spacing w:after="0" w:line="240" w:lineRule="auto"/>
              <w:jc w:val="center"/>
              <w:rPr>
                <w:rFonts w:ascii="Times New Roman" w:hAnsi="Times New Roman" w:cs="Times New Roman"/>
                <w:b/>
                <w:sz w:val="24"/>
                <w:szCs w:val="24"/>
              </w:rPr>
            </w:pPr>
            <w:r w:rsidRPr="00E76976">
              <w:rPr>
                <w:rFonts w:ascii="Times New Roman" w:hAnsi="Times New Roman" w:cs="Times New Roman"/>
                <w:b/>
                <w:sz w:val="24"/>
                <w:szCs w:val="24"/>
              </w:rPr>
              <w:t>Įkainis, EUR su PVM</w:t>
            </w:r>
          </w:p>
        </w:tc>
        <w:tc>
          <w:tcPr>
            <w:tcW w:w="1136" w:type="dxa"/>
            <w:shd w:val="clear" w:color="auto" w:fill="DEEAF6" w:themeFill="accent5" w:themeFillTint="33"/>
            <w:vAlign w:val="center"/>
          </w:tcPr>
          <w:p w14:paraId="3D0191BF" w14:textId="77777777" w:rsidR="007C3A8F" w:rsidRPr="00E76976" w:rsidRDefault="007C3A8F" w:rsidP="00144DDF">
            <w:pPr>
              <w:spacing w:after="0" w:line="240" w:lineRule="auto"/>
              <w:jc w:val="center"/>
              <w:rPr>
                <w:rFonts w:ascii="Times New Roman" w:hAnsi="Times New Roman" w:cs="Times New Roman"/>
                <w:b/>
                <w:sz w:val="24"/>
                <w:szCs w:val="24"/>
              </w:rPr>
            </w:pPr>
            <w:r w:rsidRPr="00E76976">
              <w:rPr>
                <w:rFonts w:ascii="Times New Roman" w:hAnsi="Times New Roman" w:cs="Times New Roman"/>
                <w:b/>
                <w:sz w:val="24"/>
                <w:szCs w:val="24"/>
              </w:rPr>
              <w:t>Lyginamasis</w:t>
            </w:r>
          </w:p>
          <w:p w14:paraId="0041203C" w14:textId="77777777" w:rsidR="007C3A8F" w:rsidRPr="00E76976" w:rsidRDefault="007C3A8F" w:rsidP="00144DDF">
            <w:pPr>
              <w:spacing w:after="0" w:line="240" w:lineRule="auto"/>
              <w:jc w:val="center"/>
              <w:rPr>
                <w:rFonts w:ascii="Times New Roman" w:hAnsi="Times New Roman" w:cs="Times New Roman"/>
                <w:b/>
                <w:sz w:val="24"/>
                <w:szCs w:val="24"/>
              </w:rPr>
            </w:pPr>
            <w:r w:rsidRPr="00E76976">
              <w:rPr>
                <w:rFonts w:ascii="Times New Roman" w:hAnsi="Times New Roman" w:cs="Times New Roman"/>
                <w:b/>
                <w:sz w:val="24"/>
                <w:szCs w:val="24"/>
              </w:rPr>
              <w:t>koeficientas</w:t>
            </w:r>
          </w:p>
        </w:tc>
        <w:tc>
          <w:tcPr>
            <w:tcW w:w="1559" w:type="dxa"/>
            <w:shd w:val="clear" w:color="auto" w:fill="DEEAF6" w:themeFill="accent5" w:themeFillTint="33"/>
            <w:vAlign w:val="center"/>
          </w:tcPr>
          <w:p w14:paraId="5D7E5B16" w14:textId="77777777" w:rsidR="007C3A8F" w:rsidRPr="00E76976" w:rsidRDefault="007C3A8F" w:rsidP="00144DDF">
            <w:pPr>
              <w:spacing w:after="0" w:line="240" w:lineRule="auto"/>
              <w:jc w:val="center"/>
              <w:rPr>
                <w:rFonts w:ascii="Times New Roman" w:hAnsi="Times New Roman" w:cs="Times New Roman"/>
                <w:b/>
                <w:sz w:val="24"/>
                <w:szCs w:val="24"/>
              </w:rPr>
            </w:pPr>
            <w:r w:rsidRPr="00E76976">
              <w:rPr>
                <w:rFonts w:ascii="Times New Roman" w:hAnsi="Times New Roman" w:cs="Times New Roman"/>
                <w:b/>
                <w:sz w:val="24"/>
                <w:szCs w:val="24"/>
              </w:rPr>
              <w:t>Perskaičiuotas įkainis, EUR be PVM</w:t>
            </w:r>
          </w:p>
          <w:p w14:paraId="53794B29" w14:textId="77777777" w:rsidR="007C3A8F" w:rsidRPr="00E76976" w:rsidRDefault="007C3A8F" w:rsidP="00144DDF">
            <w:pPr>
              <w:spacing w:after="0" w:line="240" w:lineRule="auto"/>
              <w:jc w:val="center"/>
              <w:rPr>
                <w:rFonts w:ascii="Times New Roman" w:hAnsi="Times New Roman" w:cs="Times New Roman"/>
                <w:b/>
                <w:sz w:val="24"/>
                <w:szCs w:val="24"/>
              </w:rPr>
            </w:pPr>
            <w:r w:rsidRPr="00E76976">
              <w:rPr>
                <w:rFonts w:ascii="Times New Roman" w:hAnsi="Times New Roman" w:cs="Times New Roman"/>
                <w:sz w:val="24"/>
                <w:szCs w:val="24"/>
              </w:rPr>
              <w:t>(2x4)</w:t>
            </w:r>
          </w:p>
        </w:tc>
        <w:tc>
          <w:tcPr>
            <w:tcW w:w="1701" w:type="dxa"/>
            <w:shd w:val="clear" w:color="auto" w:fill="DEEAF6" w:themeFill="accent5" w:themeFillTint="33"/>
            <w:vAlign w:val="center"/>
          </w:tcPr>
          <w:p w14:paraId="6F4548E5" w14:textId="77777777" w:rsidR="007C3A8F" w:rsidRPr="00E76976" w:rsidRDefault="007C3A8F" w:rsidP="00144DDF">
            <w:pPr>
              <w:spacing w:after="0" w:line="240" w:lineRule="auto"/>
              <w:jc w:val="center"/>
              <w:rPr>
                <w:rFonts w:ascii="Times New Roman" w:hAnsi="Times New Roman" w:cs="Times New Roman"/>
                <w:b/>
                <w:sz w:val="24"/>
                <w:szCs w:val="24"/>
              </w:rPr>
            </w:pPr>
            <w:r w:rsidRPr="00E76976">
              <w:rPr>
                <w:rFonts w:ascii="Times New Roman" w:hAnsi="Times New Roman" w:cs="Times New Roman"/>
                <w:b/>
                <w:sz w:val="24"/>
                <w:szCs w:val="24"/>
              </w:rPr>
              <w:t>Perskaičiuotas įkainis, EUR su PVM</w:t>
            </w:r>
          </w:p>
          <w:p w14:paraId="500A73B3" w14:textId="77777777" w:rsidR="007C3A8F" w:rsidRPr="00E76976" w:rsidRDefault="007C3A8F" w:rsidP="00144DDF">
            <w:pPr>
              <w:spacing w:after="0" w:line="240" w:lineRule="auto"/>
              <w:jc w:val="center"/>
              <w:rPr>
                <w:rFonts w:ascii="Times New Roman" w:hAnsi="Times New Roman" w:cs="Times New Roman"/>
                <w:i/>
                <w:sz w:val="24"/>
                <w:szCs w:val="24"/>
              </w:rPr>
            </w:pPr>
            <w:r w:rsidRPr="00E76976">
              <w:rPr>
                <w:rFonts w:ascii="Times New Roman" w:hAnsi="Times New Roman" w:cs="Times New Roman"/>
                <w:sz w:val="24"/>
                <w:szCs w:val="24"/>
              </w:rPr>
              <w:t>(3x4)</w:t>
            </w:r>
          </w:p>
        </w:tc>
      </w:tr>
      <w:tr w:rsidR="007C3A8F" w:rsidRPr="00E76976" w14:paraId="2E82C4A9" w14:textId="77777777" w:rsidTr="00472C79">
        <w:trPr>
          <w:trHeight w:val="296"/>
        </w:trPr>
        <w:tc>
          <w:tcPr>
            <w:tcW w:w="704" w:type="dxa"/>
            <w:vAlign w:val="center"/>
          </w:tcPr>
          <w:p w14:paraId="3823DE5B" w14:textId="77777777" w:rsidR="007C3A8F" w:rsidRPr="00E76976" w:rsidRDefault="007C3A8F" w:rsidP="00144DDF">
            <w:pPr>
              <w:spacing w:after="0" w:line="240" w:lineRule="auto"/>
              <w:jc w:val="center"/>
              <w:rPr>
                <w:rFonts w:ascii="Times New Roman" w:hAnsi="Times New Roman" w:cs="Times New Roman"/>
                <w:i/>
                <w:sz w:val="24"/>
                <w:szCs w:val="24"/>
              </w:rPr>
            </w:pPr>
          </w:p>
        </w:tc>
        <w:tc>
          <w:tcPr>
            <w:tcW w:w="2410" w:type="dxa"/>
            <w:vAlign w:val="center"/>
          </w:tcPr>
          <w:p w14:paraId="53161D0D" w14:textId="77777777" w:rsidR="007C3A8F" w:rsidRPr="00E76976" w:rsidRDefault="007C3A8F" w:rsidP="00144DDF">
            <w:pPr>
              <w:spacing w:after="0" w:line="240" w:lineRule="auto"/>
              <w:jc w:val="center"/>
              <w:rPr>
                <w:rFonts w:ascii="Times New Roman" w:hAnsi="Times New Roman" w:cs="Times New Roman"/>
                <w:i/>
                <w:iCs/>
                <w:sz w:val="24"/>
                <w:szCs w:val="24"/>
              </w:rPr>
            </w:pPr>
            <w:r w:rsidRPr="00E76976">
              <w:rPr>
                <w:rFonts w:ascii="Times New Roman" w:hAnsi="Times New Roman" w:cs="Times New Roman"/>
                <w:i/>
                <w:iCs/>
                <w:sz w:val="24"/>
                <w:szCs w:val="24"/>
              </w:rPr>
              <w:t>1</w:t>
            </w:r>
          </w:p>
        </w:tc>
        <w:tc>
          <w:tcPr>
            <w:tcW w:w="1136" w:type="dxa"/>
            <w:vAlign w:val="center"/>
          </w:tcPr>
          <w:p w14:paraId="12656D51" w14:textId="77777777" w:rsidR="007C3A8F" w:rsidRPr="00E76976" w:rsidRDefault="007C3A8F" w:rsidP="00144DDF">
            <w:pPr>
              <w:spacing w:after="0" w:line="240" w:lineRule="auto"/>
              <w:jc w:val="center"/>
              <w:rPr>
                <w:rFonts w:ascii="Times New Roman" w:hAnsi="Times New Roman" w:cs="Times New Roman"/>
                <w:i/>
                <w:sz w:val="24"/>
                <w:szCs w:val="24"/>
              </w:rPr>
            </w:pPr>
            <w:r w:rsidRPr="00E76976">
              <w:rPr>
                <w:rFonts w:ascii="Times New Roman" w:hAnsi="Times New Roman" w:cs="Times New Roman"/>
                <w:i/>
                <w:sz w:val="24"/>
                <w:szCs w:val="24"/>
              </w:rPr>
              <w:t>2</w:t>
            </w:r>
          </w:p>
        </w:tc>
        <w:tc>
          <w:tcPr>
            <w:tcW w:w="1134" w:type="dxa"/>
            <w:vAlign w:val="center"/>
          </w:tcPr>
          <w:p w14:paraId="581F7DFD" w14:textId="77777777" w:rsidR="007C3A8F" w:rsidRPr="00E76976" w:rsidRDefault="007C3A8F" w:rsidP="00144DDF">
            <w:pPr>
              <w:spacing w:after="0" w:line="240" w:lineRule="auto"/>
              <w:jc w:val="center"/>
              <w:rPr>
                <w:rFonts w:ascii="Times New Roman" w:hAnsi="Times New Roman" w:cs="Times New Roman"/>
                <w:i/>
                <w:sz w:val="24"/>
                <w:szCs w:val="24"/>
              </w:rPr>
            </w:pPr>
            <w:r w:rsidRPr="00E76976">
              <w:rPr>
                <w:rFonts w:ascii="Times New Roman" w:hAnsi="Times New Roman" w:cs="Times New Roman"/>
                <w:i/>
                <w:sz w:val="24"/>
                <w:szCs w:val="24"/>
              </w:rPr>
              <w:t>3</w:t>
            </w:r>
          </w:p>
        </w:tc>
        <w:tc>
          <w:tcPr>
            <w:tcW w:w="1136" w:type="dxa"/>
          </w:tcPr>
          <w:p w14:paraId="4B312A47" w14:textId="77777777" w:rsidR="007C3A8F" w:rsidRPr="00E76976" w:rsidRDefault="007C3A8F" w:rsidP="00144DDF">
            <w:pPr>
              <w:spacing w:after="0" w:line="240" w:lineRule="auto"/>
              <w:jc w:val="center"/>
              <w:rPr>
                <w:rFonts w:ascii="Times New Roman" w:hAnsi="Times New Roman" w:cs="Times New Roman"/>
                <w:i/>
                <w:sz w:val="24"/>
                <w:szCs w:val="24"/>
              </w:rPr>
            </w:pPr>
            <w:r w:rsidRPr="00E76976">
              <w:rPr>
                <w:rFonts w:ascii="Times New Roman" w:hAnsi="Times New Roman" w:cs="Times New Roman"/>
                <w:i/>
                <w:sz w:val="24"/>
                <w:szCs w:val="24"/>
              </w:rPr>
              <w:t>4</w:t>
            </w:r>
          </w:p>
        </w:tc>
        <w:tc>
          <w:tcPr>
            <w:tcW w:w="1559" w:type="dxa"/>
          </w:tcPr>
          <w:p w14:paraId="382FB7B1" w14:textId="77777777" w:rsidR="007C3A8F" w:rsidRPr="00E76976" w:rsidRDefault="007C3A8F" w:rsidP="00144DDF">
            <w:pPr>
              <w:spacing w:after="0" w:line="240" w:lineRule="auto"/>
              <w:jc w:val="center"/>
              <w:rPr>
                <w:rFonts w:ascii="Times New Roman" w:hAnsi="Times New Roman" w:cs="Times New Roman"/>
                <w:i/>
                <w:sz w:val="24"/>
                <w:szCs w:val="24"/>
              </w:rPr>
            </w:pPr>
            <w:r w:rsidRPr="00E76976">
              <w:rPr>
                <w:rFonts w:ascii="Times New Roman" w:hAnsi="Times New Roman" w:cs="Times New Roman"/>
                <w:i/>
                <w:sz w:val="24"/>
                <w:szCs w:val="24"/>
              </w:rPr>
              <w:t>5</w:t>
            </w:r>
          </w:p>
        </w:tc>
        <w:tc>
          <w:tcPr>
            <w:tcW w:w="1701" w:type="dxa"/>
            <w:vAlign w:val="center"/>
          </w:tcPr>
          <w:p w14:paraId="19A6C93C" w14:textId="77777777" w:rsidR="007C3A8F" w:rsidRPr="00E76976" w:rsidRDefault="007C3A8F" w:rsidP="00144DDF">
            <w:pPr>
              <w:spacing w:after="0" w:line="240" w:lineRule="auto"/>
              <w:jc w:val="center"/>
              <w:rPr>
                <w:rFonts w:ascii="Times New Roman" w:hAnsi="Times New Roman" w:cs="Times New Roman"/>
                <w:i/>
                <w:sz w:val="24"/>
                <w:szCs w:val="24"/>
              </w:rPr>
            </w:pPr>
            <w:r w:rsidRPr="00E76976">
              <w:rPr>
                <w:rFonts w:ascii="Times New Roman" w:hAnsi="Times New Roman" w:cs="Times New Roman"/>
                <w:i/>
                <w:sz w:val="24"/>
                <w:szCs w:val="24"/>
              </w:rPr>
              <w:t>6</w:t>
            </w:r>
          </w:p>
        </w:tc>
      </w:tr>
      <w:tr w:rsidR="007C3A8F" w:rsidRPr="00E76976" w14:paraId="160CCFA2" w14:textId="77777777" w:rsidTr="00472C79">
        <w:tc>
          <w:tcPr>
            <w:tcW w:w="704" w:type="dxa"/>
          </w:tcPr>
          <w:p w14:paraId="69BF5445" w14:textId="77777777" w:rsidR="007C3A8F" w:rsidRPr="00E76976" w:rsidRDefault="007C3A8F" w:rsidP="00144DDF">
            <w:pPr>
              <w:spacing w:after="0" w:line="240" w:lineRule="auto"/>
              <w:jc w:val="center"/>
              <w:rPr>
                <w:rFonts w:ascii="Times New Roman" w:hAnsi="Times New Roman" w:cs="Times New Roman"/>
                <w:sz w:val="24"/>
                <w:szCs w:val="24"/>
              </w:rPr>
            </w:pPr>
            <w:r w:rsidRPr="00E76976">
              <w:rPr>
                <w:rFonts w:ascii="Times New Roman" w:hAnsi="Times New Roman" w:cs="Times New Roman"/>
                <w:sz w:val="24"/>
                <w:szCs w:val="24"/>
              </w:rPr>
              <w:lastRenderedPageBreak/>
              <w:t>1.</w:t>
            </w:r>
          </w:p>
        </w:tc>
        <w:tc>
          <w:tcPr>
            <w:tcW w:w="2410" w:type="dxa"/>
          </w:tcPr>
          <w:p w14:paraId="6C10C2D7" w14:textId="77777777" w:rsidR="007C3A8F" w:rsidRPr="00E76976" w:rsidRDefault="007C3A8F" w:rsidP="00144DDF">
            <w:pPr>
              <w:spacing w:after="0" w:line="240" w:lineRule="auto"/>
              <w:rPr>
                <w:rFonts w:ascii="Times New Roman" w:hAnsi="Times New Roman" w:cs="Times New Roman"/>
                <w:sz w:val="24"/>
                <w:szCs w:val="24"/>
              </w:rPr>
            </w:pPr>
            <w:r w:rsidRPr="00E76976">
              <w:rPr>
                <w:rFonts w:ascii="Times New Roman" w:hAnsi="Times New Roman" w:cs="Times New Roman"/>
                <w:sz w:val="24"/>
                <w:szCs w:val="24"/>
              </w:rPr>
              <w:t>DNR sekoskaitos paslauga su mėginių valymu, kai nuskaitomo fragmento ilgis iki 1000 DNR bazių porų (unpurified)</w:t>
            </w:r>
          </w:p>
        </w:tc>
        <w:tc>
          <w:tcPr>
            <w:tcW w:w="1136" w:type="dxa"/>
          </w:tcPr>
          <w:p w14:paraId="5A0FA1E6" w14:textId="77777777" w:rsidR="007C3A8F" w:rsidRPr="00E76976" w:rsidRDefault="007C3A8F" w:rsidP="00144DDF">
            <w:pPr>
              <w:spacing w:after="0" w:line="240" w:lineRule="auto"/>
              <w:jc w:val="center"/>
              <w:rPr>
                <w:rFonts w:ascii="Times New Roman" w:hAnsi="Times New Roman" w:cs="Times New Roman"/>
                <w:sz w:val="24"/>
                <w:szCs w:val="24"/>
              </w:rPr>
            </w:pPr>
          </w:p>
        </w:tc>
        <w:tc>
          <w:tcPr>
            <w:tcW w:w="1134" w:type="dxa"/>
          </w:tcPr>
          <w:p w14:paraId="24C2CEB2"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c>
          <w:tcPr>
            <w:tcW w:w="1136" w:type="dxa"/>
          </w:tcPr>
          <w:p w14:paraId="608049D8" w14:textId="3E32CEBF" w:rsidR="007C3A8F" w:rsidRPr="00E76976" w:rsidRDefault="007C3A8F" w:rsidP="00144DDF">
            <w:pPr>
              <w:spacing w:after="0" w:line="240" w:lineRule="auto"/>
              <w:ind w:firstLine="41"/>
              <w:jc w:val="center"/>
              <w:rPr>
                <w:rFonts w:ascii="Times New Roman" w:hAnsi="Times New Roman" w:cs="Times New Roman"/>
                <w:sz w:val="24"/>
                <w:szCs w:val="24"/>
              </w:rPr>
            </w:pPr>
            <w:r w:rsidRPr="00E76976">
              <w:rPr>
                <w:rFonts w:ascii="Times New Roman" w:hAnsi="Times New Roman" w:cs="Times New Roman"/>
                <w:sz w:val="24"/>
                <w:szCs w:val="24"/>
              </w:rPr>
              <w:t>0,</w:t>
            </w:r>
            <w:r w:rsidR="00343E7D" w:rsidRPr="00E76976">
              <w:rPr>
                <w:rFonts w:ascii="Times New Roman" w:hAnsi="Times New Roman" w:cs="Times New Roman"/>
                <w:sz w:val="24"/>
                <w:szCs w:val="24"/>
              </w:rPr>
              <w:t>20</w:t>
            </w:r>
          </w:p>
        </w:tc>
        <w:tc>
          <w:tcPr>
            <w:tcW w:w="1559" w:type="dxa"/>
          </w:tcPr>
          <w:p w14:paraId="349DD2BD"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c>
          <w:tcPr>
            <w:tcW w:w="1701" w:type="dxa"/>
          </w:tcPr>
          <w:p w14:paraId="25AA6C63"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r>
      <w:tr w:rsidR="007C3A8F" w:rsidRPr="00E76976" w14:paraId="574D73FF" w14:textId="77777777" w:rsidTr="00472C79">
        <w:tc>
          <w:tcPr>
            <w:tcW w:w="704" w:type="dxa"/>
          </w:tcPr>
          <w:p w14:paraId="04864023" w14:textId="77777777" w:rsidR="007C3A8F" w:rsidRPr="00E76976" w:rsidRDefault="007C3A8F" w:rsidP="00144DDF">
            <w:pPr>
              <w:spacing w:after="0" w:line="240" w:lineRule="auto"/>
              <w:ind w:hanging="22"/>
              <w:jc w:val="center"/>
              <w:rPr>
                <w:rFonts w:ascii="Times New Roman" w:hAnsi="Times New Roman" w:cs="Times New Roman"/>
                <w:sz w:val="24"/>
                <w:szCs w:val="24"/>
              </w:rPr>
            </w:pPr>
            <w:r w:rsidRPr="00E76976">
              <w:rPr>
                <w:rFonts w:ascii="Times New Roman" w:hAnsi="Times New Roman" w:cs="Times New Roman"/>
                <w:sz w:val="24"/>
                <w:szCs w:val="24"/>
              </w:rPr>
              <w:t>2.</w:t>
            </w:r>
          </w:p>
        </w:tc>
        <w:tc>
          <w:tcPr>
            <w:tcW w:w="2410" w:type="dxa"/>
          </w:tcPr>
          <w:p w14:paraId="2D5740BA" w14:textId="77777777" w:rsidR="007C3A8F" w:rsidRPr="00E76976" w:rsidRDefault="007C3A8F" w:rsidP="00144DDF">
            <w:pPr>
              <w:spacing w:after="0" w:line="240" w:lineRule="auto"/>
              <w:jc w:val="both"/>
              <w:rPr>
                <w:rFonts w:ascii="Times New Roman" w:eastAsia="Calibri" w:hAnsi="Times New Roman" w:cs="Times New Roman"/>
                <w:bCs/>
                <w:sz w:val="24"/>
                <w:szCs w:val="24"/>
              </w:rPr>
            </w:pPr>
            <w:r w:rsidRPr="00E76976">
              <w:rPr>
                <w:rFonts w:ascii="Times New Roman" w:hAnsi="Times New Roman" w:cs="Times New Roman"/>
                <w:sz w:val="24"/>
                <w:szCs w:val="24"/>
              </w:rPr>
              <w:t>DNR sekoskaitos paslauga be mėginių valymo, kai nuskaitomo fragmento ilgis iki 1000 DNR bazių porų (purified)</w:t>
            </w:r>
          </w:p>
        </w:tc>
        <w:tc>
          <w:tcPr>
            <w:tcW w:w="1136" w:type="dxa"/>
          </w:tcPr>
          <w:p w14:paraId="075AFA63"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c>
          <w:tcPr>
            <w:tcW w:w="1134" w:type="dxa"/>
          </w:tcPr>
          <w:p w14:paraId="48446123"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c>
          <w:tcPr>
            <w:tcW w:w="1136" w:type="dxa"/>
          </w:tcPr>
          <w:p w14:paraId="024F45E6" w14:textId="4579961C" w:rsidR="007C3A8F" w:rsidRPr="00E76976" w:rsidRDefault="007C3A8F" w:rsidP="00144DDF">
            <w:pPr>
              <w:spacing w:after="0" w:line="240" w:lineRule="auto"/>
              <w:ind w:firstLine="41"/>
              <w:jc w:val="center"/>
              <w:rPr>
                <w:rFonts w:ascii="Times New Roman" w:hAnsi="Times New Roman" w:cs="Times New Roman"/>
                <w:sz w:val="24"/>
                <w:szCs w:val="24"/>
              </w:rPr>
            </w:pPr>
            <w:r w:rsidRPr="00E76976">
              <w:rPr>
                <w:rFonts w:ascii="Times New Roman" w:hAnsi="Times New Roman" w:cs="Times New Roman"/>
                <w:sz w:val="24"/>
                <w:szCs w:val="24"/>
              </w:rPr>
              <w:t>0,</w:t>
            </w:r>
            <w:r w:rsidR="00343E7D" w:rsidRPr="00E76976">
              <w:rPr>
                <w:rFonts w:ascii="Times New Roman" w:hAnsi="Times New Roman" w:cs="Times New Roman"/>
                <w:sz w:val="24"/>
                <w:szCs w:val="24"/>
              </w:rPr>
              <w:t>53</w:t>
            </w:r>
          </w:p>
        </w:tc>
        <w:tc>
          <w:tcPr>
            <w:tcW w:w="1559" w:type="dxa"/>
          </w:tcPr>
          <w:p w14:paraId="3639354A"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c>
          <w:tcPr>
            <w:tcW w:w="1701" w:type="dxa"/>
          </w:tcPr>
          <w:p w14:paraId="4BBE1C38"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r>
      <w:tr w:rsidR="007C3A8F" w:rsidRPr="00E76976" w14:paraId="40CB6BE7" w14:textId="77777777" w:rsidTr="00472C79">
        <w:tc>
          <w:tcPr>
            <w:tcW w:w="704" w:type="dxa"/>
          </w:tcPr>
          <w:p w14:paraId="5167EDCE" w14:textId="77777777" w:rsidR="007C3A8F" w:rsidRPr="00E76976" w:rsidRDefault="007C3A8F" w:rsidP="00144DDF">
            <w:pPr>
              <w:spacing w:after="0" w:line="240" w:lineRule="auto"/>
              <w:ind w:hanging="22"/>
              <w:jc w:val="center"/>
              <w:rPr>
                <w:rFonts w:ascii="Times New Roman" w:hAnsi="Times New Roman" w:cs="Times New Roman"/>
                <w:sz w:val="24"/>
                <w:szCs w:val="24"/>
              </w:rPr>
            </w:pPr>
            <w:r w:rsidRPr="00E76976">
              <w:rPr>
                <w:rFonts w:ascii="Times New Roman" w:hAnsi="Times New Roman" w:cs="Times New Roman"/>
                <w:sz w:val="24"/>
                <w:szCs w:val="24"/>
              </w:rPr>
              <w:t>3.</w:t>
            </w:r>
          </w:p>
        </w:tc>
        <w:tc>
          <w:tcPr>
            <w:tcW w:w="2410" w:type="dxa"/>
          </w:tcPr>
          <w:p w14:paraId="1B1ACE75" w14:textId="77777777" w:rsidR="007C3A8F" w:rsidRPr="00E76976" w:rsidRDefault="007C3A8F" w:rsidP="00144DDF">
            <w:pPr>
              <w:spacing w:after="0" w:line="240" w:lineRule="auto"/>
              <w:jc w:val="both"/>
              <w:rPr>
                <w:rFonts w:ascii="Times New Roman" w:eastAsia="Calibri" w:hAnsi="Times New Roman" w:cs="Times New Roman"/>
                <w:bCs/>
                <w:sz w:val="24"/>
                <w:szCs w:val="24"/>
              </w:rPr>
            </w:pPr>
            <w:r w:rsidRPr="00E76976">
              <w:rPr>
                <w:rFonts w:ascii="Times New Roman" w:hAnsi="Times New Roman" w:cs="Times New Roman"/>
                <w:sz w:val="24"/>
                <w:szCs w:val="24"/>
              </w:rPr>
              <w:t>DNR sekoskaitos paslauga 96-ių šulinėlių PGR plokštelėse su mėginių valymu, naudojant plokštelei 1 porą pradmenų (unpurified).</w:t>
            </w:r>
          </w:p>
        </w:tc>
        <w:tc>
          <w:tcPr>
            <w:tcW w:w="1136" w:type="dxa"/>
          </w:tcPr>
          <w:p w14:paraId="6E6F1114"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c>
          <w:tcPr>
            <w:tcW w:w="1134" w:type="dxa"/>
          </w:tcPr>
          <w:p w14:paraId="35EF1D69"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c>
          <w:tcPr>
            <w:tcW w:w="1136" w:type="dxa"/>
          </w:tcPr>
          <w:p w14:paraId="31480369" w14:textId="77777777" w:rsidR="007C3A8F" w:rsidRPr="00E76976" w:rsidRDefault="007C3A8F" w:rsidP="00144DDF">
            <w:pPr>
              <w:spacing w:after="0" w:line="240" w:lineRule="auto"/>
              <w:ind w:firstLine="41"/>
              <w:jc w:val="center"/>
              <w:rPr>
                <w:rFonts w:ascii="Times New Roman" w:hAnsi="Times New Roman" w:cs="Times New Roman"/>
                <w:sz w:val="24"/>
                <w:szCs w:val="24"/>
              </w:rPr>
            </w:pPr>
            <w:r w:rsidRPr="00E76976">
              <w:rPr>
                <w:rFonts w:ascii="Times New Roman" w:hAnsi="Times New Roman" w:cs="Times New Roman"/>
                <w:sz w:val="24"/>
                <w:szCs w:val="24"/>
              </w:rPr>
              <w:t>0,02</w:t>
            </w:r>
          </w:p>
        </w:tc>
        <w:tc>
          <w:tcPr>
            <w:tcW w:w="1559" w:type="dxa"/>
          </w:tcPr>
          <w:p w14:paraId="32B7AAD0"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c>
          <w:tcPr>
            <w:tcW w:w="1701" w:type="dxa"/>
          </w:tcPr>
          <w:p w14:paraId="4B20B4F8"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r>
      <w:tr w:rsidR="007C3A8F" w:rsidRPr="00E76976" w14:paraId="729C3462" w14:textId="77777777" w:rsidTr="00472C79">
        <w:tc>
          <w:tcPr>
            <w:tcW w:w="704" w:type="dxa"/>
          </w:tcPr>
          <w:p w14:paraId="56F766A4" w14:textId="77777777" w:rsidR="007C3A8F" w:rsidRPr="00E76976" w:rsidRDefault="007C3A8F" w:rsidP="00144DDF">
            <w:pPr>
              <w:spacing w:after="0" w:line="240" w:lineRule="auto"/>
              <w:ind w:hanging="22"/>
              <w:jc w:val="center"/>
              <w:rPr>
                <w:rFonts w:ascii="Times New Roman" w:hAnsi="Times New Roman" w:cs="Times New Roman"/>
                <w:sz w:val="24"/>
                <w:szCs w:val="24"/>
              </w:rPr>
            </w:pPr>
            <w:r w:rsidRPr="00E76976">
              <w:rPr>
                <w:rFonts w:ascii="Times New Roman" w:hAnsi="Times New Roman" w:cs="Times New Roman"/>
                <w:sz w:val="24"/>
                <w:szCs w:val="24"/>
              </w:rPr>
              <w:t>4.</w:t>
            </w:r>
          </w:p>
        </w:tc>
        <w:tc>
          <w:tcPr>
            <w:tcW w:w="2410" w:type="dxa"/>
          </w:tcPr>
          <w:p w14:paraId="6C2986BB" w14:textId="77777777" w:rsidR="007C3A8F" w:rsidRPr="00E76976" w:rsidRDefault="007C3A8F" w:rsidP="00144DDF">
            <w:pPr>
              <w:spacing w:after="0" w:line="240" w:lineRule="auto"/>
              <w:jc w:val="both"/>
              <w:rPr>
                <w:rFonts w:ascii="Times New Roman" w:eastAsia="Calibri" w:hAnsi="Times New Roman" w:cs="Times New Roman"/>
                <w:bCs/>
                <w:sz w:val="24"/>
                <w:szCs w:val="24"/>
              </w:rPr>
            </w:pPr>
            <w:r w:rsidRPr="00E76976">
              <w:rPr>
                <w:rFonts w:ascii="Times New Roman" w:hAnsi="Times New Roman" w:cs="Times New Roman"/>
                <w:sz w:val="24"/>
                <w:szCs w:val="24"/>
              </w:rPr>
              <w:t>DNR sekoskaitos paslauga 96-ių šulinėlių PGR plokštelėse be mėginių valymo, naudojant plokštelei 1 porą pradmenų (purified).</w:t>
            </w:r>
          </w:p>
        </w:tc>
        <w:tc>
          <w:tcPr>
            <w:tcW w:w="1136" w:type="dxa"/>
          </w:tcPr>
          <w:p w14:paraId="10229605"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c>
          <w:tcPr>
            <w:tcW w:w="1134" w:type="dxa"/>
          </w:tcPr>
          <w:p w14:paraId="19E1E874"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c>
          <w:tcPr>
            <w:tcW w:w="1136" w:type="dxa"/>
          </w:tcPr>
          <w:p w14:paraId="0A9F6B2F" w14:textId="3457CE73" w:rsidR="007C3A8F" w:rsidRPr="00E76976" w:rsidRDefault="007C3A8F" w:rsidP="00144DDF">
            <w:pPr>
              <w:spacing w:after="0" w:line="240" w:lineRule="auto"/>
              <w:ind w:firstLine="41"/>
              <w:jc w:val="center"/>
              <w:rPr>
                <w:rFonts w:ascii="Times New Roman" w:hAnsi="Times New Roman" w:cs="Times New Roman"/>
                <w:sz w:val="24"/>
                <w:szCs w:val="24"/>
              </w:rPr>
            </w:pPr>
            <w:r w:rsidRPr="00E76976">
              <w:rPr>
                <w:rFonts w:ascii="Times New Roman" w:hAnsi="Times New Roman" w:cs="Times New Roman"/>
                <w:sz w:val="24"/>
                <w:szCs w:val="24"/>
              </w:rPr>
              <w:t>0,0</w:t>
            </w:r>
            <w:r w:rsidR="00343E7D" w:rsidRPr="00E76976">
              <w:rPr>
                <w:rFonts w:ascii="Times New Roman" w:hAnsi="Times New Roman" w:cs="Times New Roman"/>
                <w:sz w:val="24"/>
                <w:szCs w:val="24"/>
              </w:rPr>
              <w:t>5</w:t>
            </w:r>
          </w:p>
        </w:tc>
        <w:tc>
          <w:tcPr>
            <w:tcW w:w="1559" w:type="dxa"/>
          </w:tcPr>
          <w:p w14:paraId="20DF90AA"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c>
          <w:tcPr>
            <w:tcW w:w="1701" w:type="dxa"/>
          </w:tcPr>
          <w:p w14:paraId="3BBD9224"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r>
      <w:tr w:rsidR="007C3A8F" w:rsidRPr="00E76976" w14:paraId="63863684" w14:textId="77777777" w:rsidTr="00472C79">
        <w:tc>
          <w:tcPr>
            <w:tcW w:w="704" w:type="dxa"/>
          </w:tcPr>
          <w:p w14:paraId="6D92947A" w14:textId="77777777" w:rsidR="007C3A8F" w:rsidRPr="00E76976" w:rsidRDefault="007C3A8F" w:rsidP="00144DDF">
            <w:pPr>
              <w:spacing w:after="0" w:line="240" w:lineRule="auto"/>
              <w:ind w:hanging="22"/>
              <w:jc w:val="center"/>
              <w:rPr>
                <w:rFonts w:ascii="Times New Roman" w:hAnsi="Times New Roman" w:cs="Times New Roman"/>
                <w:sz w:val="24"/>
                <w:szCs w:val="24"/>
              </w:rPr>
            </w:pPr>
            <w:r w:rsidRPr="00E76976">
              <w:rPr>
                <w:rFonts w:ascii="Times New Roman" w:hAnsi="Times New Roman" w:cs="Times New Roman"/>
                <w:sz w:val="24"/>
                <w:szCs w:val="24"/>
              </w:rPr>
              <w:t xml:space="preserve">5. </w:t>
            </w:r>
          </w:p>
        </w:tc>
        <w:tc>
          <w:tcPr>
            <w:tcW w:w="2410" w:type="dxa"/>
          </w:tcPr>
          <w:p w14:paraId="2B56F658" w14:textId="07BE8F35" w:rsidR="007C3A8F" w:rsidRPr="00E76976" w:rsidRDefault="00472C79" w:rsidP="00144DDF">
            <w:pPr>
              <w:spacing w:after="0" w:line="240" w:lineRule="auto"/>
              <w:jc w:val="both"/>
              <w:rPr>
                <w:rFonts w:ascii="Times New Roman" w:hAnsi="Times New Roman" w:cs="Times New Roman"/>
                <w:sz w:val="24"/>
                <w:szCs w:val="24"/>
              </w:rPr>
            </w:pPr>
            <w:r w:rsidRPr="00E76976">
              <w:rPr>
                <w:rFonts w:ascii="Times New Roman" w:eastAsia="Times New Roman" w:hAnsi="Times New Roman" w:cs="Times New Roman"/>
                <w:sz w:val="24"/>
                <w:szCs w:val="24"/>
              </w:rPr>
              <w:t>Mikrobiomos NKS sekoskaita Illuminos sistema NextSeq™ (2x300 bp) pagal 16S rRNR geno V3-V4 regioną su pilna bioinformatika, pateikiant išgrynintą DNR.</w:t>
            </w:r>
          </w:p>
        </w:tc>
        <w:tc>
          <w:tcPr>
            <w:tcW w:w="1136" w:type="dxa"/>
          </w:tcPr>
          <w:p w14:paraId="423568B5"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c>
          <w:tcPr>
            <w:tcW w:w="1134" w:type="dxa"/>
          </w:tcPr>
          <w:p w14:paraId="15FEC052"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c>
          <w:tcPr>
            <w:tcW w:w="1136" w:type="dxa"/>
          </w:tcPr>
          <w:p w14:paraId="6924D816" w14:textId="09062BC8" w:rsidR="007C3A8F" w:rsidRPr="00E76976" w:rsidRDefault="007C3A8F" w:rsidP="00144DDF">
            <w:pPr>
              <w:spacing w:after="0" w:line="240" w:lineRule="auto"/>
              <w:ind w:firstLine="41"/>
              <w:jc w:val="center"/>
              <w:rPr>
                <w:rFonts w:ascii="Times New Roman" w:hAnsi="Times New Roman" w:cs="Times New Roman"/>
                <w:sz w:val="24"/>
                <w:szCs w:val="24"/>
              </w:rPr>
            </w:pPr>
            <w:r w:rsidRPr="00E76976">
              <w:rPr>
                <w:rFonts w:ascii="Times New Roman" w:hAnsi="Times New Roman" w:cs="Times New Roman"/>
                <w:sz w:val="24"/>
                <w:szCs w:val="24"/>
              </w:rPr>
              <w:t>0,0</w:t>
            </w:r>
            <w:r w:rsidR="00343E7D" w:rsidRPr="00E76976">
              <w:rPr>
                <w:rFonts w:ascii="Times New Roman" w:hAnsi="Times New Roman" w:cs="Times New Roman"/>
                <w:sz w:val="24"/>
                <w:szCs w:val="24"/>
              </w:rPr>
              <w:t>5</w:t>
            </w:r>
          </w:p>
        </w:tc>
        <w:tc>
          <w:tcPr>
            <w:tcW w:w="1559" w:type="dxa"/>
          </w:tcPr>
          <w:p w14:paraId="4582BD14"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c>
          <w:tcPr>
            <w:tcW w:w="1701" w:type="dxa"/>
          </w:tcPr>
          <w:p w14:paraId="439C701F"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r>
      <w:tr w:rsidR="007C3A8F" w:rsidRPr="00E76976" w14:paraId="35BBD22B" w14:textId="77777777" w:rsidTr="00472C79">
        <w:tc>
          <w:tcPr>
            <w:tcW w:w="704" w:type="dxa"/>
          </w:tcPr>
          <w:p w14:paraId="2EE65D51" w14:textId="77777777" w:rsidR="007C3A8F" w:rsidRPr="00E76976" w:rsidRDefault="007C3A8F" w:rsidP="00144DDF">
            <w:pPr>
              <w:spacing w:after="0" w:line="240" w:lineRule="auto"/>
              <w:ind w:hanging="22"/>
              <w:jc w:val="center"/>
              <w:rPr>
                <w:rFonts w:ascii="Times New Roman" w:hAnsi="Times New Roman" w:cs="Times New Roman"/>
                <w:sz w:val="24"/>
                <w:szCs w:val="24"/>
              </w:rPr>
            </w:pPr>
            <w:r w:rsidRPr="00E76976">
              <w:rPr>
                <w:rFonts w:ascii="Times New Roman" w:hAnsi="Times New Roman" w:cs="Times New Roman"/>
                <w:sz w:val="24"/>
                <w:szCs w:val="24"/>
              </w:rPr>
              <w:t>6.</w:t>
            </w:r>
          </w:p>
        </w:tc>
        <w:tc>
          <w:tcPr>
            <w:tcW w:w="2410" w:type="dxa"/>
          </w:tcPr>
          <w:p w14:paraId="5696AD76" w14:textId="79524B52" w:rsidR="007C3A8F" w:rsidRPr="00E76976" w:rsidRDefault="00472C79" w:rsidP="00144DDF">
            <w:pPr>
              <w:spacing w:after="0" w:line="240" w:lineRule="auto"/>
              <w:jc w:val="both"/>
              <w:rPr>
                <w:rFonts w:ascii="Times New Roman" w:hAnsi="Times New Roman" w:cs="Times New Roman"/>
                <w:sz w:val="24"/>
                <w:szCs w:val="24"/>
              </w:rPr>
            </w:pPr>
            <w:r w:rsidRPr="00E76976">
              <w:rPr>
                <w:rFonts w:ascii="Times New Roman" w:eastAsia="Times New Roman" w:hAnsi="Times New Roman" w:cs="Times New Roman"/>
                <w:sz w:val="24"/>
                <w:szCs w:val="24"/>
              </w:rPr>
              <w:t>Mikrobiomos NKS sekoskaita</w:t>
            </w:r>
            <w:r w:rsidRPr="00E76976">
              <w:t xml:space="preserve"> </w:t>
            </w:r>
            <w:r w:rsidRPr="00E76976">
              <w:rPr>
                <w:rFonts w:ascii="Times New Roman" w:eastAsia="Times New Roman" w:hAnsi="Times New Roman" w:cs="Times New Roman"/>
                <w:sz w:val="24"/>
                <w:szCs w:val="24"/>
              </w:rPr>
              <w:t>Illuminos sistema</w:t>
            </w:r>
            <w:r w:rsidRPr="00E76976">
              <w:t xml:space="preserve"> </w:t>
            </w:r>
            <w:r w:rsidRPr="00E76976">
              <w:rPr>
                <w:rFonts w:ascii="Times New Roman" w:eastAsia="Times New Roman" w:hAnsi="Times New Roman" w:cs="Times New Roman"/>
                <w:sz w:val="24"/>
                <w:szCs w:val="24"/>
              </w:rPr>
              <w:t>NextSeq™ (2x300 bp)  pagal 16S rRNR geno V3-V4 regioną su pilna bioinformatika, pateikiant mėginį DNR/RNR Shield konservuotą.</w:t>
            </w:r>
          </w:p>
        </w:tc>
        <w:tc>
          <w:tcPr>
            <w:tcW w:w="1136" w:type="dxa"/>
          </w:tcPr>
          <w:p w14:paraId="6D897B2E"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c>
          <w:tcPr>
            <w:tcW w:w="1134" w:type="dxa"/>
          </w:tcPr>
          <w:p w14:paraId="4E478274"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c>
          <w:tcPr>
            <w:tcW w:w="1136" w:type="dxa"/>
          </w:tcPr>
          <w:p w14:paraId="286487F7" w14:textId="09D91032" w:rsidR="007C3A8F" w:rsidRPr="00E76976" w:rsidRDefault="007C3A8F" w:rsidP="00144DDF">
            <w:pPr>
              <w:spacing w:after="0" w:line="240" w:lineRule="auto"/>
              <w:ind w:firstLine="41"/>
              <w:jc w:val="center"/>
              <w:rPr>
                <w:rFonts w:ascii="Times New Roman" w:hAnsi="Times New Roman" w:cs="Times New Roman"/>
                <w:sz w:val="24"/>
                <w:szCs w:val="24"/>
              </w:rPr>
            </w:pPr>
            <w:r w:rsidRPr="00E76976">
              <w:rPr>
                <w:rFonts w:ascii="Times New Roman" w:hAnsi="Times New Roman" w:cs="Times New Roman"/>
                <w:sz w:val="24"/>
                <w:szCs w:val="24"/>
              </w:rPr>
              <w:t>0,0</w:t>
            </w:r>
            <w:r w:rsidR="00343E7D" w:rsidRPr="00E76976">
              <w:rPr>
                <w:rFonts w:ascii="Times New Roman" w:hAnsi="Times New Roman" w:cs="Times New Roman"/>
                <w:sz w:val="24"/>
                <w:szCs w:val="24"/>
              </w:rPr>
              <w:t>5</w:t>
            </w:r>
          </w:p>
        </w:tc>
        <w:tc>
          <w:tcPr>
            <w:tcW w:w="1559" w:type="dxa"/>
          </w:tcPr>
          <w:p w14:paraId="33C0D0D1"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c>
          <w:tcPr>
            <w:tcW w:w="1701" w:type="dxa"/>
          </w:tcPr>
          <w:p w14:paraId="0717C3B6"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r>
      <w:tr w:rsidR="00472C79" w:rsidRPr="00E76976" w14:paraId="34FD67A2" w14:textId="77777777" w:rsidTr="00472C79">
        <w:tc>
          <w:tcPr>
            <w:tcW w:w="704" w:type="dxa"/>
          </w:tcPr>
          <w:p w14:paraId="1B33046D" w14:textId="21732695" w:rsidR="00472C79" w:rsidRPr="00E76976" w:rsidRDefault="00472C79" w:rsidP="00144DDF">
            <w:pPr>
              <w:spacing w:after="0" w:line="240" w:lineRule="auto"/>
              <w:ind w:hanging="22"/>
              <w:jc w:val="center"/>
              <w:rPr>
                <w:rFonts w:ascii="Times New Roman" w:hAnsi="Times New Roman" w:cs="Times New Roman"/>
                <w:sz w:val="24"/>
                <w:szCs w:val="24"/>
              </w:rPr>
            </w:pPr>
            <w:r w:rsidRPr="00E76976">
              <w:rPr>
                <w:rFonts w:ascii="Times New Roman" w:hAnsi="Times New Roman" w:cs="Times New Roman"/>
                <w:sz w:val="24"/>
                <w:szCs w:val="24"/>
              </w:rPr>
              <w:lastRenderedPageBreak/>
              <w:t>7.</w:t>
            </w:r>
          </w:p>
        </w:tc>
        <w:tc>
          <w:tcPr>
            <w:tcW w:w="2410" w:type="dxa"/>
          </w:tcPr>
          <w:p w14:paraId="0F3D9880" w14:textId="644ACED8" w:rsidR="00472C79" w:rsidRPr="00E76976" w:rsidRDefault="00472C79" w:rsidP="00144DDF">
            <w:pPr>
              <w:spacing w:after="0" w:line="240" w:lineRule="auto"/>
              <w:jc w:val="both"/>
              <w:rPr>
                <w:rFonts w:ascii="Times New Roman" w:hAnsi="Times New Roman" w:cs="Times New Roman"/>
                <w:sz w:val="24"/>
                <w:szCs w:val="24"/>
              </w:rPr>
            </w:pPr>
            <w:r w:rsidRPr="00E76976">
              <w:rPr>
                <w:rFonts w:ascii="Times New Roman" w:eastAsia="Times New Roman" w:hAnsi="Times New Roman" w:cs="Times New Roman"/>
                <w:sz w:val="24"/>
                <w:szCs w:val="24"/>
              </w:rPr>
              <w:t>Mikrobiomos 16S rRNR pilno geno sekoskaitos paslauga PacBio Sistema su pilna bioinformatika, pateikiant išgrynintą DNR.</w:t>
            </w:r>
          </w:p>
        </w:tc>
        <w:tc>
          <w:tcPr>
            <w:tcW w:w="1136" w:type="dxa"/>
          </w:tcPr>
          <w:p w14:paraId="4910243E" w14:textId="77777777" w:rsidR="00472C79" w:rsidRPr="00E76976" w:rsidRDefault="00472C79" w:rsidP="00144DDF">
            <w:pPr>
              <w:spacing w:after="0" w:line="240" w:lineRule="auto"/>
              <w:ind w:firstLine="41"/>
              <w:jc w:val="center"/>
              <w:rPr>
                <w:rFonts w:ascii="Times New Roman" w:hAnsi="Times New Roman" w:cs="Times New Roman"/>
                <w:sz w:val="24"/>
                <w:szCs w:val="24"/>
              </w:rPr>
            </w:pPr>
          </w:p>
        </w:tc>
        <w:tc>
          <w:tcPr>
            <w:tcW w:w="1134" w:type="dxa"/>
          </w:tcPr>
          <w:p w14:paraId="0B4B2BC7" w14:textId="77777777" w:rsidR="00472C79" w:rsidRPr="00E76976" w:rsidRDefault="00472C79" w:rsidP="00144DDF">
            <w:pPr>
              <w:spacing w:after="0" w:line="240" w:lineRule="auto"/>
              <w:ind w:firstLine="41"/>
              <w:jc w:val="center"/>
              <w:rPr>
                <w:rFonts w:ascii="Times New Roman" w:hAnsi="Times New Roman" w:cs="Times New Roman"/>
                <w:sz w:val="24"/>
                <w:szCs w:val="24"/>
              </w:rPr>
            </w:pPr>
          </w:p>
        </w:tc>
        <w:tc>
          <w:tcPr>
            <w:tcW w:w="1136" w:type="dxa"/>
          </w:tcPr>
          <w:p w14:paraId="5DDB2F2F" w14:textId="5F156A32" w:rsidR="00472C79" w:rsidRPr="00E76976" w:rsidRDefault="00472C79" w:rsidP="00144DDF">
            <w:pPr>
              <w:spacing w:after="0" w:line="240" w:lineRule="auto"/>
              <w:ind w:firstLine="41"/>
              <w:jc w:val="center"/>
              <w:rPr>
                <w:rFonts w:ascii="Times New Roman" w:hAnsi="Times New Roman" w:cs="Times New Roman"/>
                <w:sz w:val="24"/>
                <w:szCs w:val="24"/>
              </w:rPr>
            </w:pPr>
            <w:r w:rsidRPr="00E76976">
              <w:rPr>
                <w:rFonts w:ascii="Times New Roman" w:hAnsi="Times New Roman" w:cs="Times New Roman"/>
                <w:sz w:val="24"/>
                <w:szCs w:val="24"/>
              </w:rPr>
              <w:t>0,0</w:t>
            </w:r>
            <w:r w:rsidR="00343E7D" w:rsidRPr="00E76976">
              <w:rPr>
                <w:rFonts w:ascii="Times New Roman" w:hAnsi="Times New Roman" w:cs="Times New Roman"/>
                <w:sz w:val="24"/>
                <w:szCs w:val="24"/>
              </w:rPr>
              <w:t>5</w:t>
            </w:r>
          </w:p>
        </w:tc>
        <w:tc>
          <w:tcPr>
            <w:tcW w:w="1559" w:type="dxa"/>
          </w:tcPr>
          <w:p w14:paraId="3CADF943" w14:textId="77777777" w:rsidR="00472C79" w:rsidRPr="00E76976" w:rsidRDefault="00472C79" w:rsidP="00144DDF">
            <w:pPr>
              <w:spacing w:after="0" w:line="240" w:lineRule="auto"/>
              <w:ind w:firstLine="41"/>
              <w:jc w:val="center"/>
              <w:rPr>
                <w:rFonts w:ascii="Times New Roman" w:hAnsi="Times New Roman" w:cs="Times New Roman"/>
                <w:sz w:val="24"/>
                <w:szCs w:val="24"/>
              </w:rPr>
            </w:pPr>
          </w:p>
        </w:tc>
        <w:tc>
          <w:tcPr>
            <w:tcW w:w="1701" w:type="dxa"/>
          </w:tcPr>
          <w:p w14:paraId="79405B59" w14:textId="77777777" w:rsidR="00472C79" w:rsidRPr="00E76976" w:rsidRDefault="00472C79" w:rsidP="00144DDF">
            <w:pPr>
              <w:spacing w:after="0" w:line="240" w:lineRule="auto"/>
              <w:ind w:firstLine="41"/>
              <w:jc w:val="center"/>
              <w:rPr>
                <w:rFonts w:ascii="Times New Roman" w:hAnsi="Times New Roman" w:cs="Times New Roman"/>
                <w:sz w:val="24"/>
                <w:szCs w:val="24"/>
              </w:rPr>
            </w:pPr>
          </w:p>
        </w:tc>
      </w:tr>
      <w:tr w:rsidR="007C3A8F" w:rsidRPr="00E76976" w14:paraId="170D156F" w14:textId="77777777" w:rsidTr="00472C79">
        <w:tc>
          <w:tcPr>
            <w:tcW w:w="704" w:type="dxa"/>
          </w:tcPr>
          <w:p w14:paraId="017A862E" w14:textId="606496CF" w:rsidR="007C3A8F" w:rsidRPr="00E76976" w:rsidRDefault="00472C79" w:rsidP="00144DDF">
            <w:pPr>
              <w:spacing w:after="0" w:line="240" w:lineRule="auto"/>
              <w:ind w:hanging="22"/>
              <w:jc w:val="center"/>
              <w:rPr>
                <w:rFonts w:ascii="Times New Roman" w:hAnsi="Times New Roman" w:cs="Times New Roman"/>
                <w:sz w:val="24"/>
                <w:szCs w:val="24"/>
              </w:rPr>
            </w:pPr>
            <w:r w:rsidRPr="00E76976">
              <w:rPr>
                <w:rFonts w:ascii="Times New Roman" w:hAnsi="Times New Roman" w:cs="Times New Roman"/>
                <w:sz w:val="24"/>
                <w:szCs w:val="24"/>
              </w:rPr>
              <w:t>8</w:t>
            </w:r>
            <w:r w:rsidR="007C3A8F" w:rsidRPr="00E76976">
              <w:rPr>
                <w:rFonts w:ascii="Times New Roman" w:hAnsi="Times New Roman" w:cs="Times New Roman"/>
                <w:sz w:val="24"/>
                <w:szCs w:val="24"/>
              </w:rPr>
              <w:t>.</w:t>
            </w:r>
          </w:p>
        </w:tc>
        <w:tc>
          <w:tcPr>
            <w:tcW w:w="2410" w:type="dxa"/>
          </w:tcPr>
          <w:p w14:paraId="547A3BEC" w14:textId="7C7F560E" w:rsidR="007C3A8F" w:rsidRPr="00E76976" w:rsidRDefault="00472C79" w:rsidP="00144DDF">
            <w:pPr>
              <w:spacing w:after="0" w:line="240" w:lineRule="auto"/>
              <w:jc w:val="both"/>
              <w:rPr>
                <w:rFonts w:ascii="Times New Roman" w:hAnsi="Times New Roman" w:cs="Times New Roman"/>
                <w:sz w:val="24"/>
                <w:szCs w:val="24"/>
              </w:rPr>
            </w:pPr>
            <w:r w:rsidRPr="00E76976">
              <w:rPr>
                <w:rFonts w:ascii="Times New Roman" w:eastAsia="Times New Roman" w:hAnsi="Times New Roman" w:cs="Times New Roman"/>
                <w:sz w:val="24"/>
                <w:szCs w:val="24"/>
              </w:rPr>
              <w:t>Mikrobiomos (grybų) NKS sekoskaita Illuminos sistema NextSeq™ (2x300 bp) pagal ITS geną su pilna bioinformatika, pateikiant išgrynintą DNR.</w:t>
            </w:r>
          </w:p>
        </w:tc>
        <w:tc>
          <w:tcPr>
            <w:tcW w:w="1136" w:type="dxa"/>
          </w:tcPr>
          <w:p w14:paraId="7059A2D3"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c>
          <w:tcPr>
            <w:tcW w:w="1134" w:type="dxa"/>
          </w:tcPr>
          <w:p w14:paraId="39C87901"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c>
          <w:tcPr>
            <w:tcW w:w="1136" w:type="dxa"/>
          </w:tcPr>
          <w:p w14:paraId="5AD6FB0C" w14:textId="77777777" w:rsidR="007C3A8F" w:rsidRPr="00E76976" w:rsidRDefault="007C3A8F" w:rsidP="00144DDF">
            <w:pPr>
              <w:spacing w:after="0" w:line="240" w:lineRule="auto"/>
              <w:ind w:firstLine="41"/>
              <w:jc w:val="center"/>
              <w:rPr>
                <w:rFonts w:ascii="Times New Roman" w:hAnsi="Times New Roman" w:cs="Times New Roman"/>
                <w:sz w:val="24"/>
                <w:szCs w:val="24"/>
              </w:rPr>
            </w:pPr>
            <w:r w:rsidRPr="00E76976">
              <w:rPr>
                <w:rFonts w:ascii="Times New Roman" w:hAnsi="Times New Roman" w:cs="Times New Roman"/>
                <w:sz w:val="24"/>
                <w:szCs w:val="24"/>
              </w:rPr>
              <w:t>0,02</w:t>
            </w:r>
          </w:p>
        </w:tc>
        <w:tc>
          <w:tcPr>
            <w:tcW w:w="1559" w:type="dxa"/>
          </w:tcPr>
          <w:p w14:paraId="0469D37B"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c>
          <w:tcPr>
            <w:tcW w:w="1701" w:type="dxa"/>
          </w:tcPr>
          <w:p w14:paraId="6AE2BA2C"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r>
      <w:tr w:rsidR="00472C79" w:rsidRPr="00E76976" w14:paraId="7967937A" w14:textId="77777777" w:rsidTr="00472C79">
        <w:tc>
          <w:tcPr>
            <w:tcW w:w="704" w:type="dxa"/>
          </w:tcPr>
          <w:p w14:paraId="4C9AF6A1" w14:textId="58BBFB35" w:rsidR="00472C79" w:rsidRPr="00E76976" w:rsidRDefault="00472C79" w:rsidP="00144DDF">
            <w:pPr>
              <w:spacing w:after="0" w:line="240" w:lineRule="auto"/>
              <w:ind w:hanging="22"/>
              <w:jc w:val="center"/>
              <w:rPr>
                <w:rFonts w:ascii="Times New Roman" w:hAnsi="Times New Roman" w:cs="Times New Roman"/>
                <w:sz w:val="24"/>
                <w:szCs w:val="24"/>
              </w:rPr>
            </w:pPr>
            <w:r w:rsidRPr="00E76976">
              <w:rPr>
                <w:rFonts w:ascii="Times New Roman" w:hAnsi="Times New Roman" w:cs="Times New Roman"/>
                <w:sz w:val="24"/>
                <w:szCs w:val="24"/>
              </w:rPr>
              <w:t>9.</w:t>
            </w:r>
          </w:p>
        </w:tc>
        <w:tc>
          <w:tcPr>
            <w:tcW w:w="2410" w:type="dxa"/>
          </w:tcPr>
          <w:p w14:paraId="6FF45687" w14:textId="0DC2FE79" w:rsidR="00472C79" w:rsidRPr="00E76976" w:rsidRDefault="00472C79" w:rsidP="00144DDF">
            <w:pPr>
              <w:spacing w:after="0" w:line="240" w:lineRule="auto"/>
              <w:jc w:val="both"/>
              <w:rPr>
                <w:rFonts w:ascii="Times New Roman" w:hAnsi="Times New Roman" w:cs="Times New Roman"/>
                <w:sz w:val="24"/>
                <w:szCs w:val="24"/>
              </w:rPr>
            </w:pPr>
            <w:r w:rsidRPr="00E76976">
              <w:rPr>
                <w:rFonts w:ascii="Times New Roman" w:eastAsia="Times New Roman" w:hAnsi="Times New Roman" w:cs="Times New Roman"/>
                <w:sz w:val="24"/>
                <w:szCs w:val="24"/>
              </w:rPr>
              <w:t>Mikrobiomos (grybų) NKS sekoskaita Illuminos sistema NextSeq™ (2x300 bp) pagal ITS geną su pilna bioinformatika, pateikiant mėginį DNR/RNR Shield konservuotą.</w:t>
            </w:r>
          </w:p>
        </w:tc>
        <w:tc>
          <w:tcPr>
            <w:tcW w:w="1136" w:type="dxa"/>
          </w:tcPr>
          <w:p w14:paraId="0BA8634B" w14:textId="77777777" w:rsidR="00472C79" w:rsidRPr="00E76976" w:rsidRDefault="00472C79" w:rsidP="00144DDF">
            <w:pPr>
              <w:spacing w:after="0" w:line="240" w:lineRule="auto"/>
              <w:ind w:firstLine="41"/>
              <w:jc w:val="center"/>
              <w:rPr>
                <w:rFonts w:ascii="Times New Roman" w:hAnsi="Times New Roman" w:cs="Times New Roman"/>
                <w:sz w:val="24"/>
                <w:szCs w:val="24"/>
              </w:rPr>
            </w:pPr>
          </w:p>
        </w:tc>
        <w:tc>
          <w:tcPr>
            <w:tcW w:w="1134" w:type="dxa"/>
          </w:tcPr>
          <w:p w14:paraId="55F5FD9A" w14:textId="77777777" w:rsidR="00472C79" w:rsidRPr="00E76976" w:rsidRDefault="00472C79" w:rsidP="00144DDF">
            <w:pPr>
              <w:spacing w:after="0" w:line="240" w:lineRule="auto"/>
              <w:ind w:firstLine="41"/>
              <w:jc w:val="center"/>
              <w:rPr>
                <w:rFonts w:ascii="Times New Roman" w:hAnsi="Times New Roman" w:cs="Times New Roman"/>
                <w:sz w:val="24"/>
                <w:szCs w:val="24"/>
              </w:rPr>
            </w:pPr>
          </w:p>
        </w:tc>
        <w:tc>
          <w:tcPr>
            <w:tcW w:w="1136" w:type="dxa"/>
          </w:tcPr>
          <w:p w14:paraId="590ED01D" w14:textId="76779AEA" w:rsidR="00472C79" w:rsidRPr="00E76976" w:rsidRDefault="00472C79" w:rsidP="00144DDF">
            <w:pPr>
              <w:spacing w:after="0" w:line="240" w:lineRule="auto"/>
              <w:ind w:firstLine="41"/>
              <w:jc w:val="center"/>
              <w:rPr>
                <w:rFonts w:ascii="Times New Roman" w:hAnsi="Times New Roman" w:cs="Times New Roman"/>
                <w:sz w:val="24"/>
                <w:szCs w:val="24"/>
              </w:rPr>
            </w:pPr>
            <w:r w:rsidRPr="00E76976">
              <w:rPr>
                <w:rFonts w:ascii="Times New Roman" w:hAnsi="Times New Roman" w:cs="Times New Roman"/>
                <w:sz w:val="24"/>
                <w:szCs w:val="24"/>
              </w:rPr>
              <w:t>0,02</w:t>
            </w:r>
          </w:p>
        </w:tc>
        <w:tc>
          <w:tcPr>
            <w:tcW w:w="1559" w:type="dxa"/>
          </w:tcPr>
          <w:p w14:paraId="2852DA34" w14:textId="77777777" w:rsidR="00472C79" w:rsidRPr="00E76976" w:rsidRDefault="00472C79" w:rsidP="00144DDF">
            <w:pPr>
              <w:spacing w:after="0" w:line="240" w:lineRule="auto"/>
              <w:ind w:firstLine="41"/>
              <w:jc w:val="center"/>
              <w:rPr>
                <w:rFonts w:ascii="Times New Roman" w:hAnsi="Times New Roman" w:cs="Times New Roman"/>
                <w:sz w:val="24"/>
                <w:szCs w:val="24"/>
              </w:rPr>
            </w:pPr>
          </w:p>
        </w:tc>
        <w:tc>
          <w:tcPr>
            <w:tcW w:w="1701" w:type="dxa"/>
          </w:tcPr>
          <w:p w14:paraId="0D89C56D" w14:textId="77777777" w:rsidR="00472C79" w:rsidRPr="00E76976" w:rsidRDefault="00472C79" w:rsidP="00144DDF">
            <w:pPr>
              <w:spacing w:after="0" w:line="240" w:lineRule="auto"/>
              <w:ind w:firstLine="41"/>
              <w:jc w:val="center"/>
              <w:rPr>
                <w:rFonts w:ascii="Times New Roman" w:hAnsi="Times New Roman" w:cs="Times New Roman"/>
                <w:sz w:val="24"/>
                <w:szCs w:val="24"/>
              </w:rPr>
            </w:pPr>
          </w:p>
        </w:tc>
      </w:tr>
      <w:tr w:rsidR="007C3A8F" w:rsidRPr="00E76976" w14:paraId="3C48702A" w14:textId="77777777" w:rsidTr="00472C79">
        <w:tc>
          <w:tcPr>
            <w:tcW w:w="704" w:type="dxa"/>
          </w:tcPr>
          <w:p w14:paraId="3F5FE243" w14:textId="77777777" w:rsidR="007C3A8F" w:rsidRPr="00E76976" w:rsidRDefault="00472C79" w:rsidP="00144DDF">
            <w:pPr>
              <w:spacing w:after="0" w:line="240" w:lineRule="auto"/>
              <w:ind w:hanging="22"/>
              <w:jc w:val="center"/>
              <w:rPr>
                <w:rFonts w:ascii="Times New Roman" w:hAnsi="Times New Roman" w:cs="Times New Roman"/>
                <w:sz w:val="24"/>
                <w:szCs w:val="24"/>
              </w:rPr>
            </w:pPr>
            <w:r w:rsidRPr="00E76976">
              <w:rPr>
                <w:rFonts w:ascii="Times New Roman" w:hAnsi="Times New Roman" w:cs="Times New Roman"/>
                <w:sz w:val="24"/>
                <w:szCs w:val="24"/>
              </w:rPr>
              <w:t>10</w:t>
            </w:r>
            <w:r w:rsidR="007C3A8F" w:rsidRPr="00E76976">
              <w:rPr>
                <w:rFonts w:ascii="Times New Roman" w:hAnsi="Times New Roman" w:cs="Times New Roman"/>
                <w:sz w:val="24"/>
                <w:szCs w:val="24"/>
              </w:rPr>
              <w:t>.</w:t>
            </w:r>
          </w:p>
          <w:p w14:paraId="6BFC0915" w14:textId="5AF52EDE" w:rsidR="00472C79" w:rsidRPr="00E76976" w:rsidRDefault="00472C79" w:rsidP="00144DDF">
            <w:pPr>
              <w:spacing w:after="0" w:line="240" w:lineRule="auto"/>
              <w:ind w:hanging="22"/>
              <w:jc w:val="center"/>
              <w:rPr>
                <w:rFonts w:ascii="Times New Roman" w:hAnsi="Times New Roman" w:cs="Times New Roman"/>
                <w:sz w:val="24"/>
                <w:szCs w:val="24"/>
              </w:rPr>
            </w:pPr>
          </w:p>
        </w:tc>
        <w:tc>
          <w:tcPr>
            <w:tcW w:w="2410" w:type="dxa"/>
          </w:tcPr>
          <w:p w14:paraId="3EF54897" w14:textId="07A2A8EC" w:rsidR="007C3A8F" w:rsidRPr="00E76976" w:rsidRDefault="00472C79" w:rsidP="00144DDF">
            <w:pPr>
              <w:spacing w:after="0" w:line="240" w:lineRule="auto"/>
              <w:jc w:val="both"/>
              <w:rPr>
                <w:rFonts w:ascii="Times New Roman" w:hAnsi="Times New Roman" w:cs="Times New Roman"/>
                <w:sz w:val="24"/>
                <w:szCs w:val="24"/>
              </w:rPr>
            </w:pPr>
            <w:r w:rsidRPr="00E76976">
              <w:rPr>
                <w:rFonts w:ascii="Times New Roman" w:eastAsia="Times New Roman" w:hAnsi="Times New Roman" w:cs="Times New Roman"/>
                <w:sz w:val="24"/>
                <w:szCs w:val="24"/>
              </w:rPr>
              <w:t>Ląstelės- šeimininkės mitochondrinės/chloroplastinės 16S rRNR blokavimo mėginyje paslauga</w:t>
            </w:r>
          </w:p>
        </w:tc>
        <w:tc>
          <w:tcPr>
            <w:tcW w:w="1136" w:type="dxa"/>
          </w:tcPr>
          <w:p w14:paraId="62EE9A4D"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c>
          <w:tcPr>
            <w:tcW w:w="1134" w:type="dxa"/>
          </w:tcPr>
          <w:p w14:paraId="76A266D1"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c>
          <w:tcPr>
            <w:tcW w:w="1136" w:type="dxa"/>
          </w:tcPr>
          <w:p w14:paraId="4F4F60E0" w14:textId="039EA986" w:rsidR="007C3A8F" w:rsidRPr="00E76976" w:rsidRDefault="007C3A8F" w:rsidP="00144DDF">
            <w:pPr>
              <w:spacing w:after="0" w:line="240" w:lineRule="auto"/>
              <w:ind w:firstLine="41"/>
              <w:jc w:val="center"/>
              <w:rPr>
                <w:rFonts w:ascii="Times New Roman" w:hAnsi="Times New Roman" w:cs="Times New Roman"/>
                <w:sz w:val="24"/>
                <w:szCs w:val="24"/>
              </w:rPr>
            </w:pPr>
            <w:r w:rsidRPr="00E76976">
              <w:rPr>
                <w:rFonts w:ascii="Times New Roman" w:hAnsi="Times New Roman" w:cs="Times New Roman"/>
                <w:sz w:val="24"/>
                <w:szCs w:val="24"/>
              </w:rPr>
              <w:t>0,0</w:t>
            </w:r>
            <w:r w:rsidR="00343E7D" w:rsidRPr="00E76976">
              <w:rPr>
                <w:rFonts w:ascii="Times New Roman" w:hAnsi="Times New Roman" w:cs="Times New Roman"/>
                <w:sz w:val="24"/>
                <w:szCs w:val="24"/>
              </w:rPr>
              <w:t>1</w:t>
            </w:r>
          </w:p>
        </w:tc>
        <w:tc>
          <w:tcPr>
            <w:tcW w:w="1559" w:type="dxa"/>
          </w:tcPr>
          <w:p w14:paraId="33446271"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c>
          <w:tcPr>
            <w:tcW w:w="1701" w:type="dxa"/>
          </w:tcPr>
          <w:p w14:paraId="6181668F"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r>
      <w:tr w:rsidR="007C3A8F" w:rsidRPr="00E76976" w14:paraId="713BB814" w14:textId="77777777" w:rsidTr="00472C79">
        <w:tc>
          <w:tcPr>
            <w:tcW w:w="6524" w:type="dxa"/>
            <w:gridSpan w:val="5"/>
          </w:tcPr>
          <w:p w14:paraId="267DA3FE" w14:textId="77777777" w:rsidR="007C3A8F" w:rsidRPr="00E76976" w:rsidRDefault="007C3A8F" w:rsidP="00144DDF">
            <w:pPr>
              <w:spacing w:after="0" w:line="240" w:lineRule="auto"/>
              <w:ind w:firstLine="41"/>
              <w:jc w:val="center"/>
              <w:rPr>
                <w:rFonts w:ascii="Times New Roman" w:hAnsi="Times New Roman" w:cs="Times New Roman"/>
                <w:i/>
                <w:sz w:val="24"/>
                <w:szCs w:val="24"/>
              </w:rPr>
            </w:pPr>
            <w:r w:rsidRPr="00E76976">
              <w:rPr>
                <w:rFonts w:ascii="Times New Roman" w:hAnsi="Times New Roman" w:cs="Times New Roman"/>
                <w:b/>
                <w:sz w:val="24"/>
                <w:szCs w:val="24"/>
              </w:rPr>
              <w:t>Palyginamoji pasiūlymo kaina (6 stulpelio reikšmių suma)</w:t>
            </w:r>
          </w:p>
        </w:tc>
        <w:tc>
          <w:tcPr>
            <w:tcW w:w="1559" w:type="dxa"/>
          </w:tcPr>
          <w:p w14:paraId="3D08FFEB"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c>
          <w:tcPr>
            <w:tcW w:w="1701" w:type="dxa"/>
          </w:tcPr>
          <w:p w14:paraId="1D4EC080" w14:textId="77777777" w:rsidR="007C3A8F" w:rsidRPr="00E76976" w:rsidRDefault="007C3A8F" w:rsidP="00144DDF">
            <w:pPr>
              <w:spacing w:after="0" w:line="240" w:lineRule="auto"/>
              <w:ind w:firstLine="41"/>
              <w:jc w:val="center"/>
              <w:rPr>
                <w:rFonts w:ascii="Times New Roman" w:hAnsi="Times New Roman" w:cs="Times New Roman"/>
                <w:sz w:val="24"/>
                <w:szCs w:val="24"/>
              </w:rPr>
            </w:pPr>
          </w:p>
        </w:tc>
      </w:tr>
    </w:tbl>
    <w:p w14:paraId="1B11BF58" w14:textId="77777777" w:rsidR="007C3A8F" w:rsidRPr="00E76976" w:rsidRDefault="007C3A8F" w:rsidP="007C3A8F">
      <w:pPr>
        <w:spacing w:after="0" w:line="240" w:lineRule="auto"/>
        <w:rPr>
          <w:rFonts w:ascii="Times New Roman" w:hAnsi="Times New Roman" w:cs="Times New Roman"/>
          <w:b/>
          <w:sz w:val="24"/>
          <w:szCs w:val="24"/>
        </w:rPr>
      </w:pPr>
    </w:p>
    <w:p w14:paraId="7C52AF93" w14:textId="761BF3C6" w:rsidR="007C3A8F" w:rsidRPr="00E76976" w:rsidRDefault="007C3A8F" w:rsidP="007C3A8F">
      <w:pPr>
        <w:spacing w:after="0" w:line="240" w:lineRule="auto"/>
        <w:rPr>
          <w:rFonts w:ascii="Times New Roman" w:hAnsi="Times New Roman" w:cs="Times New Roman"/>
          <w:b/>
          <w:sz w:val="24"/>
          <w:szCs w:val="24"/>
        </w:rPr>
      </w:pPr>
      <w:r w:rsidRPr="00E76976">
        <w:rPr>
          <w:rFonts w:ascii="Times New Roman" w:hAnsi="Times New Roman" w:cs="Times New Roman"/>
          <w:b/>
          <w:sz w:val="24"/>
          <w:szCs w:val="24"/>
        </w:rPr>
        <w:t xml:space="preserve">Palyginamoji pasiūlymo kaina </w:t>
      </w:r>
      <w:r w:rsidR="00164C42" w:rsidRPr="00E76976">
        <w:rPr>
          <w:rFonts w:ascii="Times New Roman" w:hAnsi="Times New Roman" w:cs="Times New Roman"/>
          <w:b/>
          <w:sz w:val="24"/>
          <w:szCs w:val="24"/>
        </w:rPr>
        <w:t xml:space="preserve">su PVM </w:t>
      </w:r>
      <w:r w:rsidRPr="00E76976">
        <w:rPr>
          <w:rFonts w:ascii="Times New Roman" w:hAnsi="Times New Roman" w:cs="Times New Roman"/>
          <w:b/>
          <w:sz w:val="24"/>
          <w:szCs w:val="24"/>
        </w:rPr>
        <w:t>žodžiais: __________________________________</w:t>
      </w:r>
    </w:p>
    <w:p w14:paraId="0BA27B8D" w14:textId="77777777" w:rsidR="00055960" w:rsidRPr="00E76976" w:rsidRDefault="00055960" w:rsidP="007C3A8F">
      <w:pPr>
        <w:spacing w:after="0" w:line="240" w:lineRule="auto"/>
        <w:jc w:val="both"/>
        <w:rPr>
          <w:rFonts w:ascii="Times New Roman" w:hAnsi="Times New Roman" w:cs="Times New Roman"/>
          <w:sz w:val="24"/>
          <w:szCs w:val="24"/>
        </w:rPr>
      </w:pPr>
    </w:p>
    <w:p w14:paraId="28E4012C" w14:textId="29E388ED" w:rsidR="007C3A8F" w:rsidRPr="00E76976" w:rsidRDefault="007C3A8F" w:rsidP="007C3A8F">
      <w:pPr>
        <w:spacing w:after="0" w:line="240" w:lineRule="auto"/>
        <w:jc w:val="both"/>
        <w:rPr>
          <w:rFonts w:ascii="Times New Roman" w:hAnsi="Times New Roman" w:cs="Times New Roman"/>
          <w:b/>
          <w:bCs/>
          <w:i/>
          <w:iCs/>
          <w:sz w:val="24"/>
          <w:szCs w:val="24"/>
          <w:u w:val="single"/>
        </w:rPr>
      </w:pPr>
      <w:r w:rsidRPr="00E76976">
        <w:rPr>
          <w:rFonts w:ascii="Times New Roman" w:hAnsi="Times New Roman" w:cs="Times New Roman"/>
          <w:sz w:val="24"/>
          <w:szCs w:val="24"/>
        </w:rPr>
        <w:t xml:space="preserve">Teikdami šį pasiūlymą mes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 </w:t>
      </w:r>
      <w:r w:rsidRPr="00E76976">
        <w:rPr>
          <w:rFonts w:ascii="Times New Roman" w:hAnsi="Times New Roman" w:cs="Times New Roman"/>
          <w:b/>
          <w:bCs/>
          <w:i/>
          <w:iCs/>
          <w:sz w:val="24"/>
          <w:szCs w:val="24"/>
          <w:u w:val="single"/>
        </w:rPr>
        <w:t>Visos pasiūlyme nurodytos kainos (ir jų sudėtinės dalys) turi būti nurodomos dviejų skaičių po kablelio tikslumu.</w:t>
      </w:r>
    </w:p>
    <w:p w14:paraId="317E7A6A" w14:textId="77777777" w:rsidR="00B72B91" w:rsidRPr="00E76976" w:rsidRDefault="00B72B91" w:rsidP="007C3A8F">
      <w:pPr>
        <w:pStyle w:val="prastasis1"/>
        <w:keepNext/>
        <w:spacing w:after="0" w:line="240" w:lineRule="auto"/>
        <w:ind w:left="0"/>
        <w:jc w:val="both"/>
        <w:rPr>
          <w:rFonts w:ascii="Times New Roman" w:hAnsi="Times New Roman"/>
          <w:b/>
          <w:bCs/>
          <w:iCs/>
          <w:sz w:val="24"/>
          <w:szCs w:val="24"/>
        </w:rPr>
      </w:pPr>
    </w:p>
    <w:p w14:paraId="5C2AFFBC" w14:textId="77777777" w:rsidR="00B72B91" w:rsidRPr="00E76976" w:rsidRDefault="00B72B91" w:rsidP="00B72B91">
      <w:pPr>
        <w:pStyle w:val="prastasis1"/>
        <w:keepNext/>
        <w:spacing w:after="0" w:line="240" w:lineRule="auto"/>
        <w:jc w:val="both"/>
        <w:rPr>
          <w:rFonts w:ascii="Times New Roman" w:hAnsi="Times New Roman"/>
          <w:b/>
          <w:bCs/>
          <w:iCs/>
          <w:sz w:val="24"/>
          <w:szCs w:val="24"/>
        </w:rPr>
      </w:pPr>
      <w:r w:rsidRPr="00E76976">
        <w:rPr>
          <w:rFonts w:ascii="Times New Roman" w:hAnsi="Times New Roman"/>
          <w:b/>
          <w:bCs/>
          <w:iCs/>
          <w:sz w:val="24"/>
          <w:szCs w:val="24"/>
        </w:rPr>
        <w:t>3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6769"/>
        <w:gridCol w:w="1730"/>
      </w:tblGrid>
      <w:tr w:rsidR="00B72B91" w:rsidRPr="00E76976" w14:paraId="5FEA564B" w14:textId="77777777" w:rsidTr="00280EFF">
        <w:tc>
          <w:tcPr>
            <w:tcW w:w="38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8A1B738" w14:textId="77777777" w:rsidR="00B72B91" w:rsidRPr="00E76976" w:rsidRDefault="00B72B91" w:rsidP="00280EFF">
            <w:pPr>
              <w:spacing w:after="0" w:line="240" w:lineRule="auto"/>
              <w:jc w:val="center"/>
              <w:rPr>
                <w:rFonts w:ascii="Times New Roman" w:hAnsi="Times New Roman" w:cs="Times New Roman"/>
                <w:b/>
                <w:sz w:val="24"/>
                <w:szCs w:val="24"/>
              </w:rPr>
            </w:pPr>
            <w:r w:rsidRPr="00E76976">
              <w:rPr>
                <w:rFonts w:ascii="Times New Roman" w:hAnsi="Times New Roman" w:cs="Times New Roman"/>
                <w:b/>
                <w:sz w:val="24"/>
                <w:szCs w:val="24"/>
              </w:rPr>
              <w:t>Eil.</w:t>
            </w:r>
          </w:p>
          <w:p w14:paraId="6EFEDD12" w14:textId="77777777" w:rsidR="00B72B91" w:rsidRPr="00E76976" w:rsidRDefault="00B72B91" w:rsidP="00280EFF">
            <w:pPr>
              <w:spacing w:after="0" w:line="240" w:lineRule="auto"/>
              <w:jc w:val="center"/>
              <w:rPr>
                <w:rFonts w:ascii="Times New Roman" w:hAnsi="Times New Roman" w:cs="Times New Roman"/>
                <w:b/>
                <w:sz w:val="24"/>
                <w:szCs w:val="24"/>
              </w:rPr>
            </w:pPr>
            <w:r w:rsidRPr="00E76976">
              <w:rPr>
                <w:rFonts w:ascii="Times New Roman" w:hAnsi="Times New Roman" w:cs="Times New Roman"/>
                <w:b/>
                <w:sz w:val="24"/>
                <w:szCs w:val="24"/>
              </w:rPr>
              <w:t>Nr.</w:t>
            </w:r>
          </w:p>
        </w:tc>
        <w:tc>
          <w:tcPr>
            <w:tcW w:w="367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273F3F3" w14:textId="77777777" w:rsidR="00B72B91" w:rsidRPr="00E76976" w:rsidRDefault="00B72B91" w:rsidP="00280EFF">
            <w:pPr>
              <w:spacing w:after="0" w:line="240" w:lineRule="auto"/>
              <w:jc w:val="center"/>
              <w:rPr>
                <w:rFonts w:ascii="Times New Roman" w:hAnsi="Times New Roman" w:cs="Times New Roman"/>
                <w:b/>
                <w:sz w:val="24"/>
                <w:szCs w:val="24"/>
              </w:rPr>
            </w:pPr>
            <w:r w:rsidRPr="00E76976">
              <w:rPr>
                <w:rFonts w:ascii="Times New Roman" w:hAnsi="Times New Roman" w:cs="Times New Roman"/>
                <w:b/>
                <w:sz w:val="24"/>
                <w:szCs w:val="24"/>
              </w:rPr>
              <w:t>Pateiktų dokumentų pavadinimas</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5628738" w14:textId="77777777" w:rsidR="00B72B91" w:rsidRPr="00E76976" w:rsidRDefault="00B72B91" w:rsidP="00280EFF">
            <w:pPr>
              <w:spacing w:after="0" w:line="240" w:lineRule="auto"/>
              <w:jc w:val="center"/>
              <w:rPr>
                <w:rFonts w:ascii="Times New Roman" w:hAnsi="Times New Roman" w:cs="Times New Roman"/>
                <w:b/>
                <w:sz w:val="24"/>
                <w:szCs w:val="24"/>
              </w:rPr>
            </w:pPr>
            <w:r w:rsidRPr="00E76976">
              <w:rPr>
                <w:rFonts w:ascii="Times New Roman" w:hAnsi="Times New Roman" w:cs="Times New Roman"/>
                <w:b/>
                <w:sz w:val="24"/>
                <w:szCs w:val="24"/>
              </w:rPr>
              <w:t>Dokumento puslapių skaičius</w:t>
            </w:r>
          </w:p>
        </w:tc>
      </w:tr>
      <w:tr w:rsidR="00B72B91" w:rsidRPr="00E76976" w14:paraId="65F7D10C" w14:textId="77777777" w:rsidTr="00280EFF">
        <w:tc>
          <w:tcPr>
            <w:tcW w:w="383" w:type="pct"/>
            <w:tcBorders>
              <w:top w:val="single" w:sz="4" w:space="0" w:color="auto"/>
              <w:left w:val="single" w:sz="4" w:space="0" w:color="auto"/>
              <w:bottom w:val="single" w:sz="4" w:space="0" w:color="auto"/>
              <w:right w:val="single" w:sz="4" w:space="0" w:color="auto"/>
            </w:tcBorders>
          </w:tcPr>
          <w:p w14:paraId="3BFD6B44" w14:textId="77777777" w:rsidR="00B72B91" w:rsidRPr="00E76976" w:rsidRDefault="00B72B91" w:rsidP="00280EFF">
            <w:pPr>
              <w:spacing w:after="0" w:line="240" w:lineRule="auto"/>
              <w:jc w:val="center"/>
              <w:rPr>
                <w:rFonts w:ascii="Times New Roman" w:hAnsi="Times New Roman" w:cs="Times New Roman"/>
                <w:sz w:val="24"/>
                <w:szCs w:val="24"/>
              </w:rPr>
            </w:pPr>
            <w:r w:rsidRPr="00E76976">
              <w:rPr>
                <w:rFonts w:ascii="Times New Roman" w:hAnsi="Times New Roman" w:cs="Times New Roman"/>
                <w:sz w:val="24"/>
                <w:szCs w:val="24"/>
              </w:rPr>
              <w:t>1.</w:t>
            </w:r>
          </w:p>
        </w:tc>
        <w:tc>
          <w:tcPr>
            <w:tcW w:w="3677" w:type="pct"/>
            <w:tcBorders>
              <w:top w:val="single" w:sz="4" w:space="0" w:color="auto"/>
              <w:left w:val="single" w:sz="4" w:space="0" w:color="auto"/>
              <w:bottom w:val="single" w:sz="4" w:space="0" w:color="auto"/>
              <w:right w:val="single" w:sz="4" w:space="0" w:color="auto"/>
            </w:tcBorders>
          </w:tcPr>
          <w:p w14:paraId="0408D863" w14:textId="77777777" w:rsidR="00B72B91" w:rsidRPr="00E76976" w:rsidRDefault="00B72B91" w:rsidP="00280EFF">
            <w:pPr>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626208C8" w14:textId="77777777" w:rsidR="00B72B91" w:rsidRPr="00E76976" w:rsidRDefault="00B72B91" w:rsidP="00280EFF">
            <w:pPr>
              <w:spacing w:after="0" w:line="240" w:lineRule="auto"/>
              <w:jc w:val="both"/>
              <w:rPr>
                <w:rFonts w:ascii="Times New Roman" w:hAnsi="Times New Roman" w:cs="Times New Roman"/>
                <w:sz w:val="24"/>
                <w:szCs w:val="24"/>
              </w:rPr>
            </w:pPr>
          </w:p>
        </w:tc>
      </w:tr>
      <w:tr w:rsidR="00B72B91" w:rsidRPr="00E76976" w14:paraId="4E1FA331" w14:textId="77777777" w:rsidTr="00280EFF">
        <w:trPr>
          <w:trHeight w:val="436"/>
        </w:trPr>
        <w:tc>
          <w:tcPr>
            <w:tcW w:w="383" w:type="pct"/>
            <w:tcBorders>
              <w:top w:val="single" w:sz="4" w:space="0" w:color="auto"/>
              <w:left w:val="single" w:sz="4" w:space="0" w:color="auto"/>
              <w:bottom w:val="single" w:sz="4" w:space="0" w:color="auto"/>
              <w:right w:val="single" w:sz="4" w:space="0" w:color="auto"/>
            </w:tcBorders>
          </w:tcPr>
          <w:p w14:paraId="6F1BA4E1" w14:textId="77777777" w:rsidR="00B72B91" w:rsidRPr="00E76976" w:rsidRDefault="00B72B91" w:rsidP="00280EFF">
            <w:pPr>
              <w:spacing w:after="0" w:line="240" w:lineRule="auto"/>
              <w:jc w:val="center"/>
              <w:rPr>
                <w:rFonts w:ascii="Times New Roman" w:hAnsi="Times New Roman" w:cs="Times New Roman"/>
                <w:sz w:val="24"/>
                <w:szCs w:val="24"/>
              </w:rPr>
            </w:pPr>
            <w:r w:rsidRPr="00E76976">
              <w:rPr>
                <w:rFonts w:ascii="Times New Roman" w:hAnsi="Times New Roman" w:cs="Times New Roman"/>
                <w:sz w:val="24"/>
                <w:szCs w:val="24"/>
              </w:rPr>
              <w:t>2.</w:t>
            </w:r>
          </w:p>
        </w:tc>
        <w:tc>
          <w:tcPr>
            <w:tcW w:w="3677" w:type="pct"/>
            <w:tcBorders>
              <w:top w:val="single" w:sz="4" w:space="0" w:color="auto"/>
              <w:left w:val="single" w:sz="4" w:space="0" w:color="auto"/>
              <w:bottom w:val="single" w:sz="4" w:space="0" w:color="auto"/>
              <w:right w:val="single" w:sz="4" w:space="0" w:color="auto"/>
            </w:tcBorders>
          </w:tcPr>
          <w:p w14:paraId="12913EAE" w14:textId="77777777" w:rsidR="00B72B91" w:rsidRPr="00E76976" w:rsidRDefault="00B72B91" w:rsidP="00280EF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hAnsi="Times New Roman" w:cs="Times New Roman"/>
                <w:sz w:val="24"/>
                <w:szCs w:val="24"/>
              </w:rPr>
            </w:pPr>
          </w:p>
        </w:tc>
        <w:tc>
          <w:tcPr>
            <w:tcW w:w="940" w:type="pct"/>
            <w:tcBorders>
              <w:top w:val="single" w:sz="4" w:space="0" w:color="auto"/>
              <w:left w:val="single" w:sz="4" w:space="0" w:color="auto"/>
              <w:bottom w:val="single" w:sz="4" w:space="0" w:color="auto"/>
              <w:right w:val="single" w:sz="4" w:space="0" w:color="auto"/>
            </w:tcBorders>
          </w:tcPr>
          <w:p w14:paraId="691E6543" w14:textId="77777777" w:rsidR="00B72B91" w:rsidRPr="00E76976" w:rsidRDefault="00B72B91" w:rsidP="00280EFF">
            <w:pPr>
              <w:spacing w:after="0" w:line="240" w:lineRule="auto"/>
              <w:jc w:val="both"/>
              <w:rPr>
                <w:rFonts w:ascii="Times New Roman" w:hAnsi="Times New Roman" w:cs="Times New Roman"/>
                <w:sz w:val="24"/>
                <w:szCs w:val="24"/>
              </w:rPr>
            </w:pPr>
          </w:p>
        </w:tc>
      </w:tr>
    </w:tbl>
    <w:p w14:paraId="2EC45F33" w14:textId="77777777" w:rsidR="00B72B91" w:rsidRPr="00E76976" w:rsidRDefault="00B72B91" w:rsidP="00B72B91">
      <w:pPr>
        <w:spacing w:after="0" w:line="240" w:lineRule="auto"/>
        <w:jc w:val="both"/>
        <w:rPr>
          <w:rFonts w:ascii="Times New Roman" w:hAnsi="Times New Roman" w:cs="Times New Roman"/>
          <w:b/>
          <w:bCs/>
          <w:iCs/>
          <w:sz w:val="24"/>
          <w:szCs w:val="24"/>
        </w:rPr>
      </w:pPr>
    </w:p>
    <w:p w14:paraId="3E84FD8C" w14:textId="77777777" w:rsidR="00B72B91" w:rsidRPr="00E76976" w:rsidRDefault="00B72B91" w:rsidP="00B72B91">
      <w:pPr>
        <w:spacing w:after="0" w:line="240" w:lineRule="auto"/>
        <w:jc w:val="both"/>
        <w:rPr>
          <w:rFonts w:ascii="Times New Roman" w:hAnsi="Times New Roman" w:cs="Times New Roman"/>
          <w:b/>
          <w:bCs/>
          <w:sz w:val="24"/>
          <w:szCs w:val="24"/>
        </w:rPr>
      </w:pPr>
      <w:r w:rsidRPr="00E76976">
        <w:rPr>
          <w:rFonts w:ascii="Times New Roman" w:hAnsi="Times New Roman" w:cs="Times New Roman"/>
          <w:b/>
          <w:bCs/>
          <w:sz w:val="24"/>
          <w:szCs w:val="24"/>
        </w:rPr>
        <w:t xml:space="preserve">4 lentelė. Ūkio subjektai (įskaitant </w:t>
      </w:r>
      <w:r w:rsidRPr="00E76976">
        <w:rPr>
          <w:rFonts w:ascii="Times New Roman" w:hAnsi="Times New Roman" w:cs="Times New Roman"/>
          <w:b/>
          <w:bCs/>
          <w:noProof/>
          <w:sz w:val="24"/>
          <w:szCs w:val="24"/>
        </w:rPr>
        <w:t xml:space="preserve">kvazisubtiekėjus </w:t>
      </w:r>
      <w:r w:rsidRPr="00E76976">
        <w:rPr>
          <w:rFonts w:ascii="Times New Roman" w:hAnsi="Times New Roman" w:cs="Times New Roman"/>
          <w:b/>
          <w:bCs/>
          <w:sz w:val="24"/>
          <w:szCs w:val="24"/>
        </w:rPr>
        <w:t>- fiziniai asmenys, kuriuos ketinama įdarbinti pirkimo laimėjimo atveju), kurių pajėgumais tiekėjas remiasi, kad atitiktų keliamus kvalifikacijos reikalavimus:</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991"/>
        <w:gridCol w:w="1104"/>
        <w:gridCol w:w="1864"/>
        <w:gridCol w:w="1810"/>
        <w:gridCol w:w="1757"/>
      </w:tblGrid>
      <w:tr w:rsidR="00B72B91" w:rsidRPr="00E76976" w14:paraId="2DFFF6B3" w14:textId="77777777" w:rsidTr="00280EFF">
        <w:tc>
          <w:tcPr>
            <w:tcW w:w="37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EFFAB6B" w14:textId="77777777" w:rsidR="00B72B91" w:rsidRPr="00E76976" w:rsidRDefault="00B72B91" w:rsidP="00280EFF">
            <w:pPr>
              <w:spacing w:after="0" w:line="240" w:lineRule="auto"/>
              <w:jc w:val="center"/>
              <w:rPr>
                <w:rFonts w:ascii="Times New Roman" w:eastAsia="Times New Roman" w:hAnsi="Times New Roman" w:cs="Times New Roman"/>
                <w:b/>
                <w:sz w:val="24"/>
                <w:szCs w:val="24"/>
              </w:rPr>
            </w:pPr>
            <w:r w:rsidRPr="00E76976">
              <w:rPr>
                <w:rFonts w:ascii="Times New Roman" w:eastAsia="Times New Roman" w:hAnsi="Times New Roman" w:cs="Times New Roman"/>
                <w:b/>
                <w:sz w:val="24"/>
                <w:szCs w:val="24"/>
              </w:rPr>
              <w:lastRenderedPageBreak/>
              <w:t>Eil.</w:t>
            </w:r>
          </w:p>
          <w:p w14:paraId="015FED42" w14:textId="77777777" w:rsidR="00B72B91" w:rsidRPr="00E76976" w:rsidRDefault="00B72B91" w:rsidP="00280EFF">
            <w:pPr>
              <w:spacing w:after="0" w:line="240" w:lineRule="auto"/>
              <w:jc w:val="center"/>
              <w:rPr>
                <w:rFonts w:ascii="Times New Roman" w:eastAsia="Times New Roman" w:hAnsi="Times New Roman" w:cs="Times New Roman"/>
                <w:b/>
                <w:sz w:val="24"/>
                <w:szCs w:val="24"/>
              </w:rPr>
            </w:pPr>
            <w:r w:rsidRPr="00E76976">
              <w:rPr>
                <w:rFonts w:ascii="Times New Roman" w:eastAsia="Times New Roman" w:hAnsi="Times New Roman" w:cs="Times New Roman"/>
                <w:b/>
                <w:sz w:val="24"/>
                <w:szCs w:val="24"/>
              </w:rPr>
              <w:t>Nr.</w:t>
            </w:r>
          </w:p>
        </w:tc>
        <w:tc>
          <w:tcPr>
            <w:tcW w:w="1129"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81DB818" w14:textId="77777777" w:rsidR="00B72B91" w:rsidRPr="00E76976" w:rsidRDefault="00B72B91" w:rsidP="00280EFF">
            <w:pPr>
              <w:spacing w:after="0" w:line="240" w:lineRule="auto"/>
              <w:jc w:val="center"/>
              <w:rPr>
                <w:rFonts w:ascii="Times New Roman" w:eastAsia="Times New Roman" w:hAnsi="Times New Roman" w:cs="Times New Roman"/>
                <w:b/>
                <w:sz w:val="24"/>
                <w:szCs w:val="24"/>
              </w:rPr>
            </w:pPr>
          </w:p>
          <w:p w14:paraId="072C56A0" w14:textId="77777777" w:rsidR="00B72B91" w:rsidRPr="00E76976" w:rsidRDefault="00B72B91" w:rsidP="00280EFF">
            <w:pPr>
              <w:spacing w:after="0" w:line="240" w:lineRule="auto"/>
              <w:jc w:val="center"/>
              <w:rPr>
                <w:rFonts w:ascii="Times New Roman" w:eastAsia="Times New Roman" w:hAnsi="Times New Roman" w:cs="Times New Roman"/>
                <w:b/>
                <w:sz w:val="24"/>
                <w:szCs w:val="24"/>
              </w:rPr>
            </w:pPr>
          </w:p>
          <w:p w14:paraId="4B03F843" w14:textId="77777777" w:rsidR="00B72B91" w:rsidRPr="00E76976" w:rsidRDefault="00B72B91" w:rsidP="00280EFF">
            <w:pPr>
              <w:spacing w:after="0" w:line="240" w:lineRule="auto"/>
              <w:jc w:val="center"/>
              <w:rPr>
                <w:rFonts w:ascii="Times New Roman" w:eastAsia="Times New Roman" w:hAnsi="Times New Roman" w:cs="Times New Roman"/>
                <w:b/>
                <w:sz w:val="24"/>
                <w:szCs w:val="24"/>
              </w:rPr>
            </w:pPr>
          </w:p>
          <w:p w14:paraId="72580EC2" w14:textId="7EE3ADC6" w:rsidR="00B72B91" w:rsidRPr="00E76976" w:rsidRDefault="00B72B91" w:rsidP="00280EFF">
            <w:pPr>
              <w:spacing w:after="0" w:line="240" w:lineRule="auto"/>
              <w:rPr>
                <w:rFonts w:ascii="Times New Roman" w:eastAsia="Times New Roman" w:hAnsi="Times New Roman" w:cs="Times New Roman"/>
                <w:b/>
                <w:sz w:val="24"/>
                <w:szCs w:val="24"/>
              </w:rPr>
            </w:pPr>
            <w:r w:rsidRPr="00E76976">
              <w:rPr>
                <w:rFonts w:ascii="Times New Roman" w:eastAsia="Times New Roman" w:hAnsi="Times New Roman" w:cs="Times New Roman"/>
                <w:b/>
                <w:sz w:val="24"/>
                <w:szCs w:val="24"/>
              </w:rPr>
              <w:t>Pavadinimas*</w:t>
            </w:r>
          </w:p>
        </w:tc>
        <w:tc>
          <w:tcPr>
            <w:tcW w:w="607"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73B2250" w14:textId="77777777" w:rsidR="00B72B91" w:rsidRPr="00E76976" w:rsidRDefault="00B72B91" w:rsidP="00280EFF">
            <w:pPr>
              <w:spacing w:after="0" w:line="240" w:lineRule="auto"/>
              <w:jc w:val="center"/>
              <w:rPr>
                <w:rFonts w:ascii="Times New Roman" w:eastAsia="Times New Roman" w:hAnsi="Times New Roman" w:cs="Times New Roman"/>
                <w:b/>
                <w:sz w:val="24"/>
                <w:szCs w:val="24"/>
              </w:rPr>
            </w:pPr>
          </w:p>
          <w:p w14:paraId="72A01806" w14:textId="77777777" w:rsidR="00B72B91" w:rsidRPr="00E76976" w:rsidRDefault="00B72B91" w:rsidP="00280EFF">
            <w:pPr>
              <w:spacing w:after="0" w:line="240" w:lineRule="auto"/>
              <w:jc w:val="center"/>
              <w:rPr>
                <w:rFonts w:ascii="Times New Roman" w:eastAsia="Times New Roman" w:hAnsi="Times New Roman" w:cs="Times New Roman"/>
                <w:b/>
                <w:sz w:val="24"/>
                <w:szCs w:val="24"/>
              </w:rPr>
            </w:pPr>
          </w:p>
          <w:p w14:paraId="02C68A88" w14:textId="77777777" w:rsidR="00B72B91" w:rsidRPr="00E76976" w:rsidRDefault="00B72B91" w:rsidP="00280EFF">
            <w:pPr>
              <w:spacing w:after="0" w:line="240" w:lineRule="auto"/>
              <w:jc w:val="center"/>
              <w:rPr>
                <w:rFonts w:ascii="Times New Roman" w:eastAsia="Times New Roman" w:hAnsi="Times New Roman" w:cs="Times New Roman"/>
                <w:b/>
                <w:sz w:val="24"/>
                <w:szCs w:val="24"/>
              </w:rPr>
            </w:pPr>
          </w:p>
          <w:p w14:paraId="15BD29B3" w14:textId="77777777" w:rsidR="00B72B91" w:rsidRPr="00E76976" w:rsidRDefault="00B72B91" w:rsidP="00280EFF">
            <w:pPr>
              <w:spacing w:after="0" w:line="240" w:lineRule="auto"/>
              <w:jc w:val="center"/>
              <w:rPr>
                <w:rFonts w:ascii="Times New Roman" w:eastAsia="Times New Roman" w:hAnsi="Times New Roman" w:cs="Times New Roman"/>
                <w:b/>
                <w:sz w:val="24"/>
                <w:szCs w:val="24"/>
              </w:rPr>
            </w:pPr>
            <w:r w:rsidRPr="00E76976">
              <w:rPr>
                <w:rFonts w:ascii="Times New Roman" w:eastAsia="Times New Roman" w:hAnsi="Times New Roman" w:cs="Times New Roman"/>
                <w:b/>
                <w:sz w:val="24"/>
                <w:szCs w:val="24"/>
              </w:rPr>
              <w:t>Kodas, adresas</w:t>
            </w:r>
          </w:p>
        </w:tc>
        <w:tc>
          <w:tcPr>
            <w:tcW w:w="102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4F5648A" w14:textId="77777777" w:rsidR="00B72B91" w:rsidRPr="00E76976" w:rsidRDefault="00B72B91" w:rsidP="00280EFF">
            <w:pPr>
              <w:spacing w:after="0" w:line="240" w:lineRule="auto"/>
              <w:jc w:val="center"/>
              <w:rPr>
                <w:rFonts w:ascii="Times New Roman" w:eastAsia="Times New Roman" w:hAnsi="Times New Roman" w:cs="Times New Roman"/>
                <w:b/>
                <w:sz w:val="24"/>
                <w:szCs w:val="24"/>
              </w:rPr>
            </w:pPr>
            <w:r w:rsidRPr="00E76976">
              <w:rPr>
                <w:rFonts w:ascii="Times New Roman" w:eastAsia="Times New Roman" w:hAnsi="Times New Roman" w:cs="Times New Roman"/>
                <w:b/>
                <w:sz w:val="24"/>
                <w:szCs w:val="24"/>
              </w:rPr>
              <w:t>Perduodami įsipareigojimai</w:t>
            </w:r>
          </w:p>
        </w:tc>
        <w:tc>
          <w:tcPr>
            <w:tcW w:w="9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51EC891" w14:textId="77777777" w:rsidR="00B72B91" w:rsidRPr="00E76976" w:rsidRDefault="00B72B91" w:rsidP="00280EFF">
            <w:pPr>
              <w:spacing w:after="0" w:line="240" w:lineRule="auto"/>
              <w:jc w:val="center"/>
              <w:rPr>
                <w:rFonts w:ascii="Times New Roman" w:eastAsia="Times New Roman" w:hAnsi="Times New Roman" w:cs="Times New Roman"/>
                <w:b/>
                <w:sz w:val="24"/>
                <w:szCs w:val="24"/>
              </w:rPr>
            </w:pPr>
            <w:r w:rsidRPr="00E76976">
              <w:rPr>
                <w:rFonts w:ascii="Times New Roman" w:eastAsia="Times New Roman" w:hAnsi="Times New Roman" w:cs="Times New Roman"/>
                <w:b/>
                <w:sz w:val="24"/>
                <w:szCs w:val="24"/>
              </w:rPr>
              <w:t>Perduodamų įsipareigojimų (veiklos) dalis nuo visos pirkimo sutarties (Eur arba %)</w:t>
            </w:r>
          </w:p>
        </w:tc>
        <w:tc>
          <w:tcPr>
            <w:tcW w:w="873"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90132A0" w14:textId="77777777" w:rsidR="00B72B91" w:rsidRPr="00E76976" w:rsidRDefault="00B72B91" w:rsidP="00280EFF">
            <w:pPr>
              <w:spacing w:after="0" w:line="240" w:lineRule="auto"/>
              <w:jc w:val="center"/>
              <w:rPr>
                <w:rFonts w:ascii="Times New Roman" w:eastAsia="Times New Roman" w:hAnsi="Times New Roman" w:cs="Times New Roman"/>
                <w:b/>
                <w:sz w:val="24"/>
                <w:szCs w:val="24"/>
              </w:rPr>
            </w:pPr>
            <w:r w:rsidRPr="00E76976">
              <w:rPr>
                <w:rFonts w:ascii="Times New Roman" w:eastAsia="Times New Roman" w:hAnsi="Times New Roman" w:cs="Times New Roman"/>
                <w:b/>
                <w:sz w:val="24"/>
                <w:szCs w:val="24"/>
              </w:rPr>
              <w:t>Kvalifikacijos reikalavimo Nr.</w:t>
            </w:r>
          </w:p>
        </w:tc>
      </w:tr>
      <w:tr w:rsidR="00B72B91" w:rsidRPr="00E76976" w14:paraId="3C2B0654" w14:textId="77777777" w:rsidTr="00280EFF">
        <w:tc>
          <w:tcPr>
            <w:tcW w:w="377" w:type="pct"/>
            <w:tcBorders>
              <w:top w:val="single" w:sz="4" w:space="0" w:color="auto"/>
              <w:left w:val="single" w:sz="4" w:space="0" w:color="auto"/>
              <w:bottom w:val="single" w:sz="4" w:space="0" w:color="auto"/>
              <w:right w:val="single" w:sz="4" w:space="0" w:color="auto"/>
            </w:tcBorders>
            <w:hideMark/>
          </w:tcPr>
          <w:p w14:paraId="4FA7EAF2" w14:textId="77777777" w:rsidR="00B72B91" w:rsidRPr="00E76976" w:rsidRDefault="00B72B91" w:rsidP="00280EFF">
            <w:pPr>
              <w:spacing w:after="0"/>
              <w:jc w:val="both"/>
              <w:rPr>
                <w:rFonts w:ascii="Times New Roman" w:eastAsia="Times New Roman" w:hAnsi="Times New Roman" w:cs="Times New Roman"/>
                <w:sz w:val="24"/>
                <w:szCs w:val="24"/>
              </w:rPr>
            </w:pPr>
            <w:r w:rsidRPr="00E76976">
              <w:rPr>
                <w:rFonts w:ascii="Times New Roman" w:eastAsia="Times New Roman" w:hAnsi="Times New Roman" w:cs="Times New Roman"/>
                <w:sz w:val="24"/>
                <w:szCs w:val="24"/>
              </w:rPr>
              <w:t>1.</w:t>
            </w:r>
          </w:p>
        </w:tc>
        <w:tc>
          <w:tcPr>
            <w:tcW w:w="1129" w:type="pct"/>
            <w:tcBorders>
              <w:top w:val="single" w:sz="4" w:space="0" w:color="auto"/>
              <w:left w:val="single" w:sz="4" w:space="0" w:color="auto"/>
              <w:bottom w:val="single" w:sz="4" w:space="0" w:color="auto"/>
              <w:right w:val="single" w:sz="4" w:space="0" w:color="auto"/>
            </w:tcBorders>
          </w:tcPr>
          <w:p w14:paraId="77ED2F69" w14:textId="77777777" w:rsidR="00B72B91" w:rsidRPr="00E76976" w:rsidRDefault="00B72B91" w:rsidP="00280EFF">
            <w:pPr>
              <w:spacing w:after="0"/>
              <w:jc w:val="both"/>
              <w:rPr>
                <w:rFonts w:ascii="Times New Roman" w:eastAsia="Times New Roman" w:hAnsi="Times New Roman" w:cs="Times New Roman"/>
                <w:bCs/>
                <w:sz w:val="24"/>
                <w:szCs w:val="24"/>
              </w:rPr>
            </w:pPr>
          </w:p>
        </w:tc>
        <w:tc>
          <w:tcPr>
            <w:tcW w:w="607" w:type="pct"/>
            <w:tcBorders>
              <w:top w:val="single" w:sz="4" w:space="0" w:color="auto"/>
              <w:left w:val="single" w:sz="4" w:space="0" w:color="auto"/>
              <w:bottom w:val="single" w:sz="4" w:space="0" w:color="auto"/>
              <w:right w:val="single" w:sz="4" w:space="0" w:color="auto"/>
            </w:tcBorders>
          </w:tcPr>
          <w:p w14:paraId="6140C5C1" w14:textId="77777777" w:rsidR="00B72B91" w:rsidRPr="00E76976" w:rsidRDefault="00B72B91" w:rsidP="00280EFF">
            <w:pPr>
              <w:spacing w:after="0"/>
              <w:jc w:val="both"/>
              <w:rPr>
                <w:rFonts w:ascii="Times New Roman" w:eastAsia="Times New Roman" w:hAnsi="Times New Roman" w:cs="Times New Roman"/>
                <w:i/>
                <w:iCs/>
                <w:sz w:val="24"/>
                <w:szCs w:val="24"/>
              </w:rPr>
            </w:pPr>
          </w:p>
        </w:tc>
        <w:tc>
          <w:tcPr>
            <w:tcW w:w="1022" w:type="pct"/>
            <w:tcBorders>
              <w:top w:val="single" w:sz="4" w:space="0" w:color="auto"/>
              <w:left w:val="single" w:sz="4" w:space="0" w:color="auto"/>
              <w:bottom w:val="single" w:sz="4" w:space="0" w:color="auto"/>
              <w:right w:val="single" w:sz="4" w:space="0" w:color="auto"/>
            </w:tcBorders>
          </w:tcPr>
          <w:p w14:paraId="0CEF6BA3" w14:textId="77777777" w:rsidR="00B72B91" w:rsidRPr="00E76976" w:rsidRDefault="00B72B91" w:rsidP="00280EFF">
            <w:pPr>
              <w:spacing w:after="0"/>
              <w:jc w:val="both"/>
              <w:rPr>
                <w:rFonts w:ascii="Times New Roman" w:eastAsia="Times New Roman" w:hAnsi="Times New Roman" w:cs="Times New Roman"/>
                <w:i/>
                <w:iCs/>
                <w:sz w:val="24"/>
                <w:szCs w:val="24"/>
              </w:rPr>
            </w:pPr>
          </w:p>
        </w:tc>
        <w:tc>
          <w:tcPr>
            <w:tcW w:w="991" w:type="pct"/>
            <w:tcBorders>
              <w:top w:val="single" w:sz="4" w:space="0" w:color="auto"/>
              <w:left w:val="single" w:sz="4" w:space="0" w:color="auto"/>
              <w:bottom w:val="single" w:sz="4" w:space="0" w:color="auto"/>
              <w:right w:val="single" w:sz="4" w:space="0" w:color="auto"/>
            </w:tcBorders>
          </w:tcPr>
          <w:p w14:paraId="5800FC9E" w14:textId="77777777" w:rsidR="00B72B91" w:rsidRPr="00E76976" w:rsidRDefault="00B72B91" w:rsidP="00280EFF">
            <w:pPr>
              <w:spacing w:after="0"/>
              <w:jc w:val="both"/>
              <w:rPr>
                <w:rFonts w:ascii="Times New Roman" w:eastAsia="Times New Roman" w:hAnsi="Times New Roman" w:cs="Times New Roman"/>
                <w:sz w:val="24"/>
                <w:szCs w:val="24"/>
              </w:rPr>
            </w:pPr>
          </w:p>
        </w:tc>
        <w:tc>
          <w:tcPr>
            <w:tcW w:w="873" w:type="pct"/>
            <w:tcBorders>
              <w:top w:val="single" w:sz="4" w:space="0" w:color="auto"/>
              <w:left w:val="single" w:sz="4" w:space="0" w:color="auto"/>
              <w:bottom w:val="single" w:sz="4" w:space="0" w:color="auto"/>
              <w:right w:val="single" w:sz="4" w:space="0" w:color="auto"/>
            </w:tcBorders>
          </w:tcPr>
          <w:p w14:paraId="38E82047" w14:textId="77777777" w:rsidR="00B72B91" w:rsidRPr="00E76976" w:rsidRDefault="00B72B91" w:rsidP="00280EFF">
            <w:pPr>
              <w:spacing w:after="0"/>
              <w:jc w:val="both"/>
              <w:rPr>
                <w:rFonts w:ascii="Times New Roman" w:eastAsia="Times New Roman" w:hAnsi="Times New Roman" w:cs="Times New Roman"/>
                <w:sz w:val="24"/>
                <w:szCs w:val="24"/>
              </w:rPr>
            </w:pPr>
          </w:p>
        </w:tc>
      </w:tr>
      <w:tr w:rsidR="00B72B91" w:rsidRPr="00E76976" w14:paraId="2A93869D" w14:textId="77777777" w:rsidTr="00280EFF">
        <w:tc>
          <w:tcPr>
            <w:tcW w:w="377" w:type="pct"/>
            <w:tcBorders>
              <w:top w:val="single" w:sz="4" w:space="0" w:color="auto"/>
              <w:left w:val="single" w:sz="4" w:space="0" w:color="auto"/>
              <w:bottom w:val="single" w:sz="4" w:space="0" w:color="auto"/>
              <w:right w:val="single" w:sz="4" w:space="0" w:color="auto"/>
            </w:tcBorders>
            <w:hideMark/>
          </w:tcPr>
          <w:p w14:paraId="599EA9BE" w14:textId="77777777" w:rsidR="00B72B91" w:rsidRPr="00E76976" w:rsidRDefault="00B72B91" w:rsidP="00280EFF">
            <w:pPr>
              <w:spacing w:after="0"/>
              <w:jc w:val="both"/>
              <w:rPr>
                <w:rFonts w:ascii="Times New Roman" w:eastAsia="Times New Roman" w:hAnsi="Times New Roman" w:cs="Times New Roman"/>
                <w:sz w:val="24"/>
                <w:szCs w:val="24"/>
              </w:rPr>
            </w:pPr>
            <w:r w:rsidRPr="00E76976">
              <w:rPr>
                <w:rFonts w:ascii="Times New Roman" w:eastAsia="Times New Roman" w:hAnsi="Times New Roman" w:cs="Times New Roman"/>
                <w:sz w:val="24"/>
                <w:szCs w:val="24"/>
              </w:rPr>
              <w:t>2.</w:t>
            </w:r>
          </w:p>
        </w:tc>
        <w:tc>
          <w:tcPr>
            <w:tcW w:w="1129" w:type="pct"/>
            <w:tcBorders>
              <w:top w:val="single" w:sz="4" w:space="0" w:color="auto"/>
              <w:left w:val="single" w:sz="4" w:space="0" w:color="auto"/>
              <w:bottom w:val="single" w:sz="4" w:space="0" w:color="auto"/>
              <w:right w:val="single" w:sz="4" w:space="0" w:color="auto"/>
            </w:tcBorders>
            <w:hideMark/>
          </w:tcPr>
          <w:p w14:paraId="36E2C713" w14:textId="77777777" w:rsidR="00B72B91" w:rsidRPr="00E76976" w:rsidRDefault="00B72B91" w:rsidP="00280EFF">
            <w:pPr>
              <w:spacing w:after="0"/>
              <w:jc w:val="both"/>
              <w:rPr>
                <w:rFonts w:ascii="Times New Roman" w:eastAsia="Times New Roman" w:hAnsi="Times New Roman" w:cs="Times New Roman"/>
                <w:sz w:val="24"/>
                <w:szCs w:val="24"/>
              </w:rPr>
            </w:pPr>
          </w:p>
        </w:tc>
        <w:tc>
          <w:tcPr>
            <w:tcW w:w="607" w:type="pct"/>
            <w:tcBorders>
              <w:top w:val="single" w:sz="4" w:space="0" w:color="auto"/>
              <w:left w:val="single" w:sz="4" w:space="0" w:color="auto"/>
              <w:bottom w:val="single" w:sz="4" w:space="0" w:color="auto"/>
              <w:right w:val="single" w:sz="4" w:space="0" w:color="auto"/>
            </w:tcBorders>
          </w:tcPr>
          <w:p w14:paraId="34FBF0B4" w14:textId="77777777" w:rsidR="00B72B91" w:rsidRPr="00E76976" w:rsidRDefault="00B72B91" w:rsidP="00280EFF">
            <w:pPr>
              <w:spacing w:after="0"/>
              <w:jc w:val="both"/>
              <w:rPr>
                <w:rFonts w:ascii="Times New Roman" w:eastAsia="Times New Roman" w:hAnsi="Times New Roman" w:cs="Times New Roman"/>
                <w:sz w:val="24"/>
                <w:szCs w:val="24"/>
              </w:rPr>
            </w:pPr>
          </w:p>
        </w:tc>
        <w:tc>
          <w:tcPr>
            <w:tcW w:w="1022" w:type="pct"/>
            <w:tcBorders>
              <w:top w:val="single" w:sz="4" w:space="0" w:color="auto"/>
              <w:left w:val="single" w:sz="4" w:space="0" w:color="auto"/>
              <w:bottom w:val="single" w:sz="4" w:space="0" w:color="auto"/>
              <w:right w:val="single" w:sz="4" w:space="0" w:color="auto"/>
            </w:tcBorders>
            <w:hideMark/>
          </w:tcPr>
          <w:p w14:paraId="404E0A33" w14:textId="77777777" w:rsidR="00B72B91" w:rsidRPr="00E76976" w:rsidRDefault="00B72B91" w:rsidP="00280EFF">
            <w:pPr>
              <w:spacing w:after="0"/>
              <w:jc w:val="both"/>
              <w:rPr>
                <w:rFonts w:ascii="Times New Roman" w:eastAsia="Times New Roman" w:hAnsi="Times New Roman" w:cs="Times New Roman"/>
                <w:sz w:val="24"/>
                <w:szCs w:val="24"/>
              </w:rPr>
            </w:pPr>
          </w:p>
        </w:tc>
        <w:tc>
          <w:tcPr>
            <w:tcW w:w="991" w:type="pct"/>
            <w:tcBorders>
              <w:top w:val="single" w:sz="4" w:space="0" w:color="auto"/>
              <w:left w:val="single" w:sz="4" w:space="0" w:color="auto"/>
              <w:bottom w:val="single" w:sz="4" w:space="0" w:color="auto"/>
              <w:right w:val="single" w:sz="4" w:space="0" w:color="auto"/>
            </w:tcBorders>
          </w:tcPr>
          <w:p w14:paraId="0CEA1415" w14:textId="77777777" w:rsidR="00B72B91" w:rsidRPr="00E76976" w:rsidRDefault="00B72B91" w:rsidP="00280EFF">
            <w:pPr>
              <w:spacing w:after="0"/>
              <w:jc w:val="both"/>
              <w:rPr>
                <w:rFonts w:ascii="Times New Roman" w:eastAsia="Times New Roman" w:hAnsi="Times New Roman" w:cs="Times New Roman"/>
                <w:sz w:val="24"/>
                <w:szCs w:val="24"/>
              </w:rPr>
            </w:pPr>
          </w:p>
        </w:tc>
        <w:tc>
          <w:tcPr>
            <w:tcW w:w="873" w:type="pct"/>
            <w:tcBorders>
              <w:top w:val="single" w:sz="4" w:space="0" w:color="auto"/>
              <w:left w:val="single" w:sz="4" w:space="0" w:color="auto"/>
              <w:bottom w:val="single" w:sz="4" w:space="0" w:color="auto"/>
              <w:right w:val="single" w:sz="4" w:space="0" w:color="auto"/>
            </w:tcBorders>
          </w:tcPr>
          <w:p w14:paraId="0B111D09" w14:textId="77777777" w:rsidR="00B72B91" w:rsidRPr="00E76976" w:rsidRDefault="00B72B91" w:rsidP="00280EFF">
            <w:pPr>
              <w:spacing w:after="0"/>
              <w:jc w:val="both"/>
              <w:rPr>
                <w:rFonts w:ascii="Times New Roman" w:eastAsia="Times New Roman" w:hAnsi="Times New Roman" w:cs="Times New Roman"/>
                <w:sz w:val="24"/>
                <w:szCs w:val="24"/>
              </w:rPr>
            </w:pPr>
          </w:p>
        </w:tc>
      </w:tr>
    </w:tbl>
    <w:p w14:paraId="789FEC2E" w14:textId="7F8E7325" w:rsidR="00B72B91" w:rsidRPr="00E76976" w:rsidRDefault="00B72B91" w:rsidP="00B72B91">
      <w:pPr>
        <w:spacing w:after="0" w:line="240" w:lineRule="auto"/>
        <w:jc w:val="both"/>
        <w:rPr>
          <w:rFonts w:ascii="Times New Roman" w:hAnsi="Times New Roman" w:cs="Times New Roman"/>
          <w:i/>
          <w:sz w:val="24"/>
          <w:szCs w:val="24"/>
        </w:rPr>
      </w:pPr>
      <w:r w:rsidRPr="00E76976">
        <w:rPr>
          <w:rFonts w:ascii="Times New Roman" w:hAnsi="Times New Roman" w:cs="Times New Roman"/>
          <w:bCs/>
          <w:i/>
          <w:sz w:val="24"/>
          <w:szCs w:val="24"/>
        </w:rPr>
        <w:t>*</w:t>
      </w:r>
      <w:r w:rsidRPr="00E76976">
        <w:rPr>
          <w:rFonts w:ascii="Times New Roman" w:hAnsi="Times New Roman" w:cs="Times New Roman"/>
          <w:i/>
          <w:sz w:val="24"/>
          <w:szCs w:val="24"/>
        </w:rPr>
        <w:t xml:space="preserve"> Pildyti tuomet, jei pirkimo sutarties vykdymui bus pasitelkti subtiekėjai. Jeigu tiekėjas nenurodo subtiekėjų, laikoma, kad vykdant pirkimo sutartį jų nebus pasitelkiama.</w:t>
      </w:r>
    </w:p>
    <w:p w14:paraId="2A3494ED" w14:textId="77777777" w:rsidR="00B72B91" w:rsidRPr="00E76976" w:rsidRDefault="00B72B91" w:rsidP="00B72B91">
      <w:pPr>
        <w:spacing w:after="0" w:line="240" w:lineRule="auto"/>
        <w:jc w:val="both"/>
        <w:rPr>
          <w:rFonts w:ascii="Times New Roman" w:hAnsi="Times New Roman" w:cs="Times New Roman"/>
          <w:i/>
          <w:sz w:val="24"/>
          <w:szCs w:val="24"/>
        </w:rPr>
      </w:pPr>
    </w:p>
    <w:p w14:paraId="3E421772" w14:textId="77777777" w:rsidR="00B72B91" w:rsidRPr="00E76976" w:rsidRDefault="00B72B91" w:rsidP="00B72B91">
      <w:pPr>
        <w:spacing w:after="0" w:line="240" w:lineRule="auto"/>
        <w:jc w:val="both"/>
        <w:rPr>
          <w:rFonts w:ascii="Times New Roman" w:hAnsi="Times New Roman" w:cs="Times New Roman"/>
          <w:b/>
          <w:bCs/>
          <w:iCs/>
          <w:sz w:val="24"/>
          <w:szCs w:val="24"/>
        </w:rPr>
      </w:pPr>
      <w:r w:rsidRPr="00E76976">
        <w:rPr>
          <w:rFonts w:ascii="Times New Roman" w:hAnsi="Times New Roman" w:cs="Times New Roman"/>
          <w:b/>
          <w:bCs/>
          <w:iCs/>
          <w:sz w:val="24"/>
          <w:szCs w:val="24"/>
        </w:rPr>
        <w:t>5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651"/>
        <w:gridCol w:w="1871"/>
        <w:gridCol w:w="1651"/>
        <w:gridCol w:w="3347"/>
      </w:tblGrid>
      <w:tr w:rsidR="00B72B91" w:rsidRPr="00E76976" w14:paraId="03F1FE33" w14:textId="77777777" w:rsidTr="00280EFF">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88A57F8" w14:textId="77777777" w:rsidR="00B72B91" w:rsidRPr="00E76976" w:rsidRDefault="00B72B91" w:rsidP="00280EFF">
            <w:pPr>
              <w:spacing w:after="0" w:line="240" w:lineRule="auto"/>
              <w:jc w:val="center"/>
              <w:rPr>
                <w:rFonts w:ascii="Times New Roman" w:eastAsia="Times New Roman" w:hAnsi="Times New Roman" w:cs="Times New Roman"/>
                <w:b/>
                <w:sz w:val="24"/>
                <w:szCs w:val="24"/>
              </w:rPr>
            </w:pPr>
            <w:r w:rsidRPr="00E76976">
              <w:rPr>
                <w:rFonts w:ascii="Times New Roman" w:eastAsia="Times New Roman" w:hAnsi="Times New Roman" w:cs="Times New Roman"/>
                <w:b/>
                <w:sz w:val="24"/>
                <w:szCs w:val="24"/>
              </w:rPr>
              <w:t>Eil.</w:t>
            </w:r>
          </w:p>
          <w:p w14:paraId="3E5D799E" w14:textId="77777777" w:rsidR="00B72B91" w:rsidRPr="00E76976" w:rsidRDefault="00B72B91" w:rsidP="00280EFF">
            <w:pPr>
              <w:spacing w:after="0" w:line="240" w:lineRule="auto"/>
              <w:jc w:val="center"/>
              <w:rPr>
                <w:rFonts w:ascii="Times New Roman" w:eastAsia="Times New Roman" w:hAnsi="Times New Roman" w:cs="Times New Roman"/>
                <w:b/>
                <w:sz w:val="24"/>
                <w:szCs w:val="24"/>
              </w:rPr>
            </w:pPr>
            <w:r w:rsidRPr="00E76976">
              <w:rPr>
                <w:rFonts w:ascii="Times New Roman" w:eastAsia="Times New Roman" w:hAnsi="Times New Roman" w:cs="Times New Roman"/>
                <w:b/>
                <w:sz w:val="24"/>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0F88E7" w14:textId="77777777" w:rsidR="00B72B91" w:rsidRPr="00E76976" w:rsidRDefault="00B72B91" w:rsidP="00280EFF">
            <w:pPr>
              <w:spacing w:after="0" w:line="240" w:lineRule="auto"/>
              <w:jc w:val="center"/>
              <w:rPr>
                <w:rFonts w:ascii="Times New Roman" w:eastAsia="Times New Roman" w:hAnsi="Times New Roman" w:cs="Times New Roman"/>
                <w:b/>
                <w:sz w:val="24"/>
                <w:szCs w:val="24"/>
              </w:rPr>
            </w:pPr>
          </w:p>
          <w:p w14:paraId="2603CBFA" w14:textId="77777777" w:rsidR="00B72B91" w:rsidRPr="00E76976" w:rsidRDefault="00B72B91" w:rsidP="00280EFF">
            <w:pPr>
              <w:spacing w:after="0" w:line="240" w:lineRule="auto"/>
              <w:jc w:val="center"/>
              <w:rPr>
                <w:rFonts w:ascii="Times New Roman" w:eastAsia="Times New Roman" w:hAnsi="Times New Roman" w:cs="Times New Roman"/>
                <w:b/>
                <w:sz w:val="24"/>
                <w:szCs w:val="24"/>
              </w:rPr>
            </w:pPr>
            <w:r w:rsidRPr="00E76976">
              <w:rPr>
                <w:rFonts w:ascii="Times New Roman" w:eastAsia="Times New Roman" w:hAnsi="Times New Roman" w:cs="Times New Roman"/>
                <w:b/>
                <w:sz w:val="24"/>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AB5094A" w14:textId="77777777" w:rsidR="00B72B91" w:rsidRPr="00E76976" w:rsidRDefault="00B72B91" w:rsidP="00280EFF">
            <w:pPr>
              <w:spacing w:after="0" w:line="240" w:lineRule="auto"/>
              <w:jc w:val="center"/>
              <w:rPr>
                <w:rFonts w:ascii="Times New Roman" w:eastAsia="Times New Roman" w:hAnsi="Times New Roman" w:cs="Times New Roman"/>
                <w:b/>
                <w:sz w:val="24"/>
                <w:szCs w:val="24"/>
              </w:rPr>
            </w:pPr>
          </w:p>
          <w:p w14:paraId="0E324310" w14:textId="77777777" w:rsidR="00B72B91" w:rsidRPr="00E76976" w:rsidRDefault="00B72B91" w:rsidP="00280EFF">
            <w:pPr>
              <w:spacing w:after="0" w:line="240" w:lineRule="auto"/>
              <w:jc w:val="center"/>
              <w:rPr>
                <w:rFonts w:ascii="Times New Roman" w:eastAsia="Times New Roman" w:hAnsi="Times New Roman" w:cs="Times New Roman"/>
                <w:b/>
                <w:sz w:val="24"/>
                <w:szCs w:val="24"/>
              </w:rPr>
            </w:pPr>
            <w:r w:rsidRPr="00E76976">
              <w:rPr>
                <w:rFonts w:ascii="Times New Roman" w:eastAsia="Times New Roman" w:hAnsi="Times New Roman" w:cs="Times New Roman"/>
                <w:b/>
                <w:sz w:val="24"/>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94374EF" w14:textId="77777777" w:rsidR="00B72B91" w:rsidRPr="00E76976" w:rsidRDefault="00B72B91" w:rsidP="00280EFF">
            <w:pPr>
              <w:spacing w:after="0" w:line="240" w:lineRule="auto"/>
              <w:jc w:val="center"/>
              <w:rPr>
                <w:rFonts w:ascii="Times New Roman" w:eastAsia="Times New Roman" w:hAnsi="Times New Roman" w:cs="Times New Roman"/>
                <w:b/>
                <w:sz w:val="24"/>
                <w:szCs w:val="24"/>
              </w:rPr>
            </w:pPr>
            <w:r w:rsidRPr="00E76976">
              <w:rPr>
                <w:rFonts w:ascii="Times New Roman" w:eastAsia="Times New Roman" w:hAnsi="Times New Roman" w:cs="Times New Roman"/>
                <w:b/>
                <w:sz w:val="24"/>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6BE9D089" w14:textId="77777777" w:rsidR="00B72B91" w:rsidRPr="00E76976" w:rsidRDefault="00B72B91" w:rsidP="00280EFF">
            <w:pPr>
              <w:spacing w:after="0" w:line="240" w:lineRule="auto"/>
              <w:jc w:val="center"/>
              <w:rPr>
                <w:rFonts w:ascii="Times New Roman" w:eastAsia="Times New Roman" w:hAnsi="Times New Roman" w:cs="Times New Roman"/>
                <w:b/>
                <w:sz w:val="24"/>
                <w:szCs w:val="24"/>
              </w:rPr>
            </w:pPr>
            <w:r w:rsidRPr="00E76976">
              <w:rPr>
                <w:rFonts w:ascii="Times New Roman" w:eastAsia="Times New Roman" w:hAnsi="Times New Roman" w:cs="Times New Roman"/>
                <w:b/>
                <w:sz w:val="24"/>
                <w:szCs w:val="24"/>
              </w:rPr>
              <w:t>Perduodamų įsipareigojimų (veiklos) dalis nuo visos pirkimo sutarties (Eur arba %)</w:t>
            </w:r>
          </w:p>
        </w:tc>
      </w:tr>
      <w:tr w:rsidR="00B72B91" w:rsidRPr="00E76976" w14:paraId="0D711D7C" w14:textId="77777777" w:rsidTr="00280EFF">
        <w:tc>
          <w:tcPr>
            <w:tcW w:w="280" w:type="pct"/>
            <w:tcBorders>
              <w:top w:val="single" w:sz="4" w:space="0" w:color="auto"/>
              <w:left w:val="single" w:sz="4" w:space="0" w:color="auto"/>
              <w:bottom w:val="single" w:sz="4" w:space="0" w:color="auto"/>
              <w:right w:val="single" w:sz="4" w:space="0" w:color="auto"/>
            </w:tcBorders>
            <w:hideMark/>
          </w:tcPr>
          <w:p w14:paraId="75B1A9B0" w14:textId="77777777" w:rsidR="00B72B91" w:rsidRPr="00E76976" w:rsidRDefault="00B72B91" w:rsidP="00280EFF">
            <w:pPr>
              <w:spacing w:after="0"/>
              <w:jc w:val="both"/>
              <w:rPr>
                <w:rFonts w:ascii="Times New Roman" w:eastAsia="Times New Roman" w:hAnsi="Times New Roman" w:cs="Times New Roman"/>
                <w:sz w:val="24"/>
                <w:szCs w:val="24"/>
              </w:rPr>
            </w:pPr>
            <w:r w:rsidRPr="00E76976">
              <w:rPr>
                <w:rFonts w:ascii="Times New Roman" w:eastAsia="Times New Roman" w:hAnsi="Times New Roman" w:cs="Times New Roman"/>
                <w:sz w:val="24"/>
                <w:szCs w:val="24"/>
              </w:rPr>
              <w:t>1.</w:t>
            </w:r>
          </w:p>
        </w:tc>
        <w:tc>
          <w:tcPr>
            <w:tcW w:w="865" w:type="pct"/>
            <w:tcBorders>
              <w:top w:val="single" w:sz="4" w:space="0" w:color="auto"/>
              <w:left w:val="single" w:sz="4" w:space="0" w:color="auto"/>
              <w:bottom w:val="single" w:sz="4" w:space="0" w:color="auto"/>
              <w:right w:val="single" w:sz="4" w:space="0" w:color="auto"/>
            </w:tcBorders>
          </w:tcPr>
          <w:p w14:paraId="3BC7C9DC" w14:textId="77777777" w:rsidR="00B72B91" w:rsidRPr="00E76976" w:rsidRDefault="00B72B91" w:rsidP="00280EFF">
            <w:pPr>
              <w:spacing w:after="0"/>
              <w:jc w:val="both"/>
              <w:rPr>
                <w:rFonts w:ascii="Times New Roman" w:eastAsia="Times New Roman" w:hAnsi="Times New Roman" w:cs="Times New Roman"/>
                <w:bCs/>
                <w:sz w:val="24"/>
                <w:szCs w:val="24"/>
              </w:rPr>
            </w:pPr>
          </w:p>
        </w:tc>
        <w:tc>
          <w:tcPr>
            <w:tcW w:w="1091" w:type="pct"/>
            <w:tcBorders>
              <w:top w:val="single" w:sz="4" w:space="0" w:color="auto"/>
              <w:left w:val="single" w:sz="4" w:space="0" w:color="auto"/>
              <w:bottom w:val="single" w:sz="4" w:space="0" w:color="auto"/>
              <w:right w:val="single" w:sz="4" w:space="0" w:color="auto"/>
            </w:tcBorders>
          </w:tcPr>
          <w:p w14:paraId="7A97DFC0" w14:textId="77777777" w:rsidR="00B72B91" w:rsidRPr="00E76976" w:rsidRDefault="00B72B91" w:rsidP="00280EFF">
            <w:pPr>
              <w:spacing w:after="0"/>
              <w:jc w:val="both"/>
              <w:rPr>
                <w:rFonts w:ascii="Times New Roman" w:eastAsia="Times New Roman" w:hAnsi="Times New Roman" w:cs="Times New Roman"/>
                <w:i/>
                <w:iCs/>
                <w:sz w:val="24"/>
                <w:szCs w:val="24"/>
              </w:rPr>
            </w:pPr>
          </w:p>
        </w:tc>
        <w:tc>
          <w:tcPr>
            <w:tcW w:w="872" w:type="pct"/>
            <w:tcBorders>
              <w:top w:val="single" w:sz="4" w:space="0" w:color="auto"/>
              <w:left w:val="single" w:sz="4" w:space="0" w:color="auto"/>
              <w:bottom w:val="single" w:sz="4" w:space="0" w:color="auto"/>
              <w:right w:val="single" w:sz="4" w:space="0" w:color="auto"/>
            </w:tcBorders>
          </w:tcPr>
          <w:p w14:paraId="2F6FB8FE" w14:textId="77777777" w:rsidR="00B72B91" w:rsidRPr="00E76976" w:rsidRDefault="00B72B91" w:rsidP="00280EFF">
            <w:pPr>
              <w:spacing w:after="0"/>
              <w:jc w:val="both"/>
              <w:rPr>
                <w:rFonts w:ascii="Times New Roman" w:eastAsia="Times New Roman" w:hAnsi="Times New Roman" w:cs="Times New Roman"/>
                <w:i/>
                <w:iCs/>
                <w:sz w:val="24"/>
                <w:szCs w:val="24"/>
              </w:rPr>
            </w:pPr>
          </w:p>
        </w:tc>
        <w:tc>
          <w:tcPr>
            <w:tcW w:w="1892" w:type="pct"/>
            <w:tcBorders>
              <w:top w:val="single" w:sz="4" w:space="0" w:color="auto"/>
              <w:left w:val="single" w:sz="4" w:space="0" w:color="auto"/>
              <w:bottom w:val="single" w:sz="4" w:space="0" w:color="auto"/>
              <w:right w:val="single" w:sz="4" w:space="0" w:color="auto"/>
            </w:tcBorders>
          </w:tcPr>
          <w:p w14:paraId="6C18C602" w14:textId="77777777" w:rsidR="00B72B91" w:rsidRPr="00E76976" w:rsidRDefault="00B72B91" w:rsidP="00280EFF">
            <w:pPr>
              <w:spacing w:after="0"/>
              <w:jc w:val="both"/>
              <w:rPr>
                <w:rFonts w:ascii="Times New Roman" w:eastAsia="Times New Roman" w:hAnsi="Times New Roman" w:cs="Times New Roman"/>
                <w:sz w:val="24"/>
                <w:szCs w:val="24"/>
              </w:rPr>
            </w:pPr>
          </w:p>
        </w:tc>
      </w:tr>
      <w:tr w:rsidR="00B72B91" w:rsidRPr="00E76976" w14:paraId="5F5AB299" w14:textId="77777777" w:rsidTr="00280EFF">
        <w:tc>
          <w:tcPr>
            <w:tcW w:w="280" w:type="pct"/>
            <w:tcBorders>
              <w:top w:val="single" w:sz="4" w:space="0" w:color="auto"/>
              <w:left w:val="single" w:sz="4" w:space="0" w:color="auto"/>
              <w:bottom w:val="single" w:sz="4" w:space="0" w:color="auto"/>
              <w:right w:val="single" w:sz="4" w:space="0" w:color="auto"/>
            </w:tcBorders>
            <w:hideMark/>
          </w:tcPr>
          <w:p w14:paraId="4784E11C" w14:textId="77777777" w:rsidR="00B72B91" w:rsidRPr="00E76976" w:rsidRDefault="00B72B91" w:rsidP="00280EFF">
            <w:pPr>
              <w:spacing w:after="0"/>
              <w:jc w:val="both"/>
              <w:rPr>
                <w:rFonts w:ascii="Times New Roman" w:eastAsia="Times New Roman" w:hAnsi="Times New Roman" w:cs="Times New Roman"/>
                <w:sz w:val="24"/>
                <w:szCs w:val="24"/>
              </w:rPr>
            </w:pPr>
            <w:r w:rsidRPr="00E76976">
              <w:rPr>
                <w:rFonts w:ascii="Times New Roman" w:eastAsia="Times New Roman" w:hAnsi="Times New Roman" w:cs="Times New Roman"/>
                <w:sz w:val="24"/>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4FBCB873" w14:textId="77777777" w:rsidR="00B72B91" w:rsidRPr="00E76976" w:rsidRDefault="00B72B91" w:rsidP="00280EFF">
            <w:pPr>
              <w:spacing w:after="0"/>
              <w:jc w:val="both"/>
              <w:rPr>
                <w:rFonts w:ascii="Times New Roman" w:eastAsia="Times New Roman" w:hAnsi="Times New Roman" w:cs="Times New Roman"/>
                <w:sz w:val="24"/>
                <w:szCs w:val="24"/>
              </w:rPr>
            </w:pPr>
          </w:p>
        </w:tc>
        <w:tc>
          <w:tcPr>
            <w:tcW w:w="1091" w:type="pct"/>
            <w:tcBorders>
              <w:top w:val="single" w:sz="4" w:space="0" w:color="auto"/>
              <w:left w:val="single" w:sz="4" w:space="0" w:color="auto"/>
              <w:bottom w:val="single" w:sz="4" w:space="0" w:color="auto"/>
              <w:right w:val="single" w:sz="4" w:space="0" w:color="auto"/>
            </w:tcBorders>
          </w:tcPr>
          <w:p w14:paraId="15FD0658" w14:textId="77777777" w:rsidR="00B72B91" w:rsidRPr="00E76976" w:rsidRDefault="00B72B91" w:rsidP="00280EFF">
            <w:pPr>
              <w:spacing w:after="0"/>
              <w:jc w:val="both"/>
              <w:rPr>
                <w:rFonts w:ascii="Times New Roman" w:eastAsia="Times New Roman" w:hAnsi="Times New Roman" w:cs="Times New Roman"/>
                <w:sz w:val="24"/>
                <w:szCs w:val="24"/>
              </w:rPr>
            </w:pPr>
          </w:p>
        </w:tc>
        <w:tc>
          <w:tcPr>
            <w:tcW w:w="872" w:type="pct"/>
            <w:tcBorders>
              <w:top w:val="single" w:sz="4" w:space="0" w:color="auto"/>
              <w:left w:val="single" w:sz="4" w:space="0" w:color="auto"/>
              <w:bottom w:val="single" w:sz="4" w:space="0" w:color="auto"/>
              <w:right w:val="single" w:sz="4" w:space="0" w:color="auto"/>
            </w:tcBorders>
            <w:hideMark/>
          </w:tcPr>
          <w:p w14:paraId="26E92D65" w14:textId="77777777" w:rsidR="00B72B91" w:rsidRPr="00E76976" w:rsidRDefault="00B72B91" w:rsidP="00280EFF">
            <w:pPr>
              <w:spacing w:after="0"/>
              <w:jc w:val="both"/>
              <w:rPr>
                <w:rFonts w:ascii="Times New Roman" w:eastAsia="Times New Roman" w:hAnsi="Times New Roman" w:cs="Times New Roman"/>
                <w:sz w:val="24"/>
                <w:szCs w:val="24"/>
              </w:rPr>
            </w:pPr>
          </w:p>
        </w:tc>
        <w:tc>
          <w:tcPr>
            <w:tcW w:w="1892" w:type="pct"/>
            <w:tcBorders>
              <w:top w:val="single" w:sz="4" w:space="0" w:color="auto"/>
              <w:left w:val="single" w:sz="4" w:space="0" w:color="auto"/>
              <w:bottom w:val="single" w:sz="4" w:space="0" w:color="auto"/>
              <w:right w:val="single" w:sz="4" w:space="0" w:color="auto"/>
            </w:tcBorders>
          </w:tcPr>
          <w:p w14:paraId="5A7F43D9" w14:textId="77777777" w:rsidR="00B72B91" w:rsidRPr="00E76976" w:rsidRDefault="00B72B91" w:rsidP="00280EFF">
            <w:pPr>
              <w:spacing w:after="0"/>
              <w:jc w:val="both"/>
              <w:rPr>
                <w:rFonts w:ascii="Times New Roman" w:eastAsia="Times New Roman" w:hAnsi="Times New Roman" w:cs="Times New Roman"/>
                <w:sz w:val="24"/>
                <w:szCs w:val="24"/>
              </w:rPr>
            </w:pPr>
          </w:p>
        </w:tc>
      </w:tr>
    </w:tbl>
    <w:p w14:paraId="35827E76" w14:textId="77777777" w:rsidR="00B72B91" w:rsidRPr="00E76976" w:rsidRDefault="00B72B91" w:rsidP="00B72B91">
      <w:pPr>
        <w:spacing w:after="0" w:line="240" w:lineRule="auto"/>
        <w:jc w:val="both"/>
        <w:rPr>
          <w:rFonts w:ascii="Times New Roman" w:hAnsi="Times New Roman" w:cs="Times New Roman"/>
          <w:i/>
          <w:sz w:val="24"/>
          <w:szCs w:val="24"/>
        </w:rPr>
      </w:pPr>
    </w:p>
    <w:p w14:paraId="6A3A3767" w14:textId="77777777" w:rsidR="00B72B91" w:rsidRPr="00E76976" w:rsidRDefault="00B72B91" w:rsidP="00B72B91">
      <w:pPr>
        <w:spacing w:after="0" w:line="240" w:lineRule="auto"/>
        <w:jc w:val="both"/>
        <w:rPr>
          <w:rFonts w:ascii="Times New Roman" w:hAnsi="Times New Roman" w:cs="Times New Roman"/>
          <w:b/>
          <w:sz w:val="24"/>
          <w:szCs w:val="24"/>
        </w:rPr>
      </w:pPr>
      <w:r w:rsidRPr="00E76976">
        <w:rPr>
          <w:rFonts w:ascii="Times New Roman" w:hAnsi="Times New Roman" w:cs="Times New Roman"/>
          <w:b/>
          <w:sz w:val="24"/>
          <w:szCs w:val="24"/>
        </w:rPr>
        <w:t>6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595"/>
        <w:gridCol w:w="4925"/>
      </w:tblGrid>
      <w:tr w:rsidR="00B72B91" w:rsidRPr="00E76976" w14:paraId="6B53BFB5" w14:textId="77777777" w:rsidTr="00280EFF">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66C4FA5" w14:textId="77777777" w:rsidR="00B72B91" w:rsidRPr="00E76976" w:rsidRDefault="00B72B91" w:rsidP="00280EFF">
            <w:pPr>
              <w:spacing w:after="0" w:line="240" w:lineRule="auto"/>
              <w:jc w:val="center"/>
              <w:rPr>
                <w:rFonts w:ascii="Times New Roman" w:hAnsi="Times New Roman" w:cs="Times New Roman"/>
                <w:b/>
                <w:sz w:val="24"/>
                <w:szCs w:val="24"/>
              </w:rPr>
            </w:pPr>
            <w:r w:rsidRPr="00E76976">
              <w:rPr>
                <w:rFonts w:ascii="Times New Roman" w:hAnsi="Times New Roman" w:cs="Times New Roman"/>
                <w:b/>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43855FE" w14:textId="77777777" w:rsidR="00B72B91" w:rsidRPr="00E76976" w:rsidRDefault="00B72B91" w:rsidP="00280EFF">
            <w:pPr>
              <w:spacing w:after="0" w:line="240" w:lineRule="auto"/>
              <w:jc w:val="center"/>
              <w:rPr>
                <w:rFonts w:ascii="Times New Roman" w:hAnsi="Times New Roman" w:cs="Times New Roman"/>
                <w:b/>
                <w:sz w:val="24"/>
                <w:szCs w:val="24"/>
              </w:rPr>
            </w:pPr>
            <w:r w:rsidRPr="00E76976">
              <w:rPr>
                <w:rFonts w:ascii="Times New Roman" w:hAnsi="Times New Roman" w:cs="Times New Roman"/>
                <w:b/>
                <w:sz w:val="24"/>
                <w:szCs w:val="24"/>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5047BE13" w14:textId="77777777" w:rsidR="00B72B91" w:rsidRPr="00E76976" w:rsidRDefault="00B72B91" w:rsidP="00280EFF">
            <w:pPr>
              <w:spacing w:after="0" w:line="240" w:lineRule="auto"/>
              <w:jc w:val="center"/>
              <w:rPr>
                <w:rFonts w:ascii="Times New Roman" w:hAnsi="Times New Roman" w:cs="Times New Roman"/>
                <w:b/>
                <w:sz w:val="24"/>
                <w:szCs w:val="24"/>
              </w:rPr>
            </w:pPr>
            <w:r w:rsidRPr="00E76976">
              <w:rPr>
                <w:rFonts w:ascii="Times New Roman" w:hAnsi="Times New Roman" w:cs="Times New Roman"/>
                <w:b/>
                <w:sz w:val="24"/>
                <w:szCs w:val="24"/>
              </w:rPr>
              <w:t>Paaiškinimai, įrodantys, kad šios lentelės 2 stulpelyje nurodyta informacija yra konfidenciali</w:t>
            </w:r>
          </w:p>
        </w:tc>
      </w:tr>
      <w:tr w:rsidR="00B72B91" w:rsidRPr="00E76976" w14:paraId="0C773B07" w14:textId="77777777" w:rsidTr="00280EFF">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E76AC" w14:textId="77777777" w:rsidR="00B72B91" w:rsidRPr="00E76976" w:rsidRDefault="00B72B91" w:rsidP="00280EFF">
            <w:pPr>
              <w:spacing w:after="0" w:line="240" w:lineRule="auto"/>
              <w:jc w:val="center"/>
              <w:rPr>
                <w:rFonts w:ascii="Times New Roman" w:hAnsi="Times New Roman" w:cs="Times New Roman"/>
                <w:b/>
                <w:sz w:val="24"/>
                <w:szCs w:val="24"/>
              </w:rPr>
            </w:pPr>
            <w:r w:rsidRPr="00E76976">
              <w:rPr>
                <w:rFonts w:ascii="Times New Roman" w:hAnsi="Times New Roman" w:cs="Times New Roman"/>
                <w:b/>
                <w:sz w:val="24"/>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4B57F7" w14:textId="77777777" w:rsidR="00B72B91" w:rsidRPr="00E76976" w:rsidRDefault="00B72B91" w:rsidP="00280EFF">
            <w:pPr>
              <w:spacing w:after="0" w:line="240" w:lineRule="auto"/>
              <w:jc w:val="center"/>
              <w:rPr>
                <w:rFonts w:ascii="Times New Roman" w:hAnsi="Times New Roman" w:cs="Times New Roman"/>
                <w:b/>
                <w:sz w:val="24"/>
                <w:szCs w:val="24"/>
              </w:rPr>
            </w:pPr>
            <w:r w:rsidRPr="00E76976">
              <w:rPr>
                <w:rFonts w:ascii="Times New Roman" w:hAnsi="Times New Roman" w:cs="Times New Roman"/>
                <w:b/>
                <w:sz w:val="24"/>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367A4A0A" w14:textId="77777777" w:rsidR="00B72B91" w:rsidRPr="00E76976" w:rsidRDefault="00B72B91" w:rsidP="00280EFF">
            <w:pPr>
              <w:spacing w:after="0" w:line="240" w:lineRule="auto"/>
              <w:jc w:val="center"/>
              <w:rPr>
                <w:rFonts w:ascii="Times New Roman" w:hAnsi="Times New Roman" w:cs="Times New Roman"/>
                <w:b/>
                <w:sz w:val="24"/>
                <w:szCs w:val="24"/>
              </w:rPr>
            </w:pPr>
            <w:r w:rsidRPr="00E76976">
              <w:rPr>
                <w:rFonts w:ascii="Times New Roman" w:hAnsi="Times New Roman" w:cs="Times New Roman"/>
                <w:b/>
                <w:sz w:val="24"/>
                <w:szCs w:val="24"/>
              </w:rPr>
              <w:t>3</w:t>
            </w:r>
          </w:p>
        </w:tc>
      </w:tr>
      <w:tr w:rsidR="00B72B91" w:rsidRPr="00E76976" w14:paraId="22747F45" w14:textId="77777777" w:rsidTr="00280EFF">
        <w:tc>
          <w:tcPr>
            <w:tcW w:w="280" w:type="pct"/>
            <w:tcBorders>
              <w:top w:val="single" w:sz="4" w:space="0" w:color="auto"/>
              <w:left w:val="single" w:sz="4" w:space="0" w:color="auto"/>
              <w:bottom w:val="single" w:sz="4" w:space="0" w:color="auto"/>
              <w:right w:val="single" w:sz="4" w:space="0" w:color="auto"/>
            </w:tcBorders>
          </w:tcPr>
          <w:p w14:paraId="55202367" w14:textId="77777777" w:rsidR="00B72B91" w:rsidRPr="00E76976" w:rsidRDefault="00B72B91" w:rsidP="00280EFF">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4CFB1889" w14:textId="77777777" w:rsidR="00B72B91" w:rsidRPr="00E76976" w:rsidRDefault="00B72B91" w:rsidP="00280EFF">
            <w:pPr>
              <w:spacing w:after="0" w:line="240" w:lineRule="auto"/>
              <w:jc w:val="both"/>
              <w:rPr>
                <w:rFonts w:ascii="Times New Roman" w:hAnsi="Times New Roman" w:cs="Times New Roman"/>
                <w:sz w:val="24"/>
                <w:szCs w:val="24"/>
              </w:rPr>
            </w:pPr>
          </w:p>
        </w:tc>
        <w:tc>
          <w:tcPr>
            <w:tcW w:w="2720" w:type="pct"/>
            <w:tcBorders>
              <w:left w:val="single" w:sz="4" w:space="0" w:color="auto"/>
              <w:right w:val="single" w:sz="4" w:space="0" w:color="auto"/>
            </w:tcBorders>
          </w:tcPr>
          <w:p w14:paraId="57E90BBF" w14:textId="77777777" w:rsidR="00B72B91" w:rsidRPr="00E76976" w:rsidRDefault="00B72B91" w:rsidP="00280EFF">
            <w:pPr>
              <w:spacing w:after="0" w:line="240" w:lineRule="auto"/>
              <w:jc w:val="both"/>
              <w:rPr>
                <w:rFonts w:ascii="Times New Roman" w:hAnsi="Times New Roman" w:cs="Times New Roman"/>
                <w:sz w:val="24"/>
                <w:szCs w:val="24"/>
              </w:rPr>
            </w:pPr>
          </w:p>
        </w:tc>
      </w:tr>
      <w:tr w:rsidR="00B72B91" w:rsidRPr="00E76976" w14:paraId="2118E0BD" w14:textId="77777777" w:rsidTr="00280EFF">
        <w:tc>
          <w:tcPr>
            <w:tcW w:w="280" w:type="pct"/>
            <w:tcBorders>
              <w:top w:val="single" w:sz="4" w:space="0" w:color="auto"/>
              <w:left w:val="single" w:sz="4" w:space="0" w:color="auto"/>
              <w:bottom w:val="single" w:sz="4" w:space="0" w:color="auto"/>
              <w:right w:val="single" w:sz="4" w:space="0" w:color="auto"/>
            </w:tcBorders>
          </w:tcPr>
          <w:p w14:paraId="6A434E95" w14:textId="77777777" w:rsidR="00B72B91" w:rsidRPr="00E76976" w:rsidRDefault="00B72B91" w:rsidP="00280EFF">
            <w:pPr>
              <w:spacing w:after="0" w:line="240" w:lineRule="auto"/>
              <w:jc w:val="both"/>
              <w:rPr>
                <w:rFonts w:ascii="Times New Roman" w:hAnsi="Times New Roman" w:cs="Times New Roman"/>
                <w:sz w:val="24"/>
                <w:szCs w:val="24"/>
              </w:rPr>
            </w:pPr>
          </w:p>
        </w:tc>
        <w:tc>
          <w:tcPr>
            <w:tcW w:w="1999" w:type="pct"/>
            <w:tcBorders>
              <w:top w:val="single" w:sz="4" w:space="0" w:color="auto"/>
              <w:left w:val="single" w:sz="4" w:space="0" w:color="auto"/>
              <w:bottom w:val="single" w:sz="4" w:space="0" w:color="auto"/>
              <w:right w:val="single" w:sz="4" w:space="0" w:color="auto"/>
            </w:tcBorders>
          </w:tcPr>
          <w:p w14:paraId="332AA623" w14:textId="77777777" w:rsidR="00B72B91" w:rsidRPr="00E76976" w:rsidRDefault="00B72B91" w:rsidP="00280EFF">
            <w:pPr>
              <w:pStyle w:val="Header"/>
              <w:tabs>
                <w:tab w:val="left" w:pos="1296"/>
              </w:tabs>
              <w:rPr>
                <w:rFonts w:ascii="Times New Roman" w:hAnsi="Times New Roman" w:cs="Times New Roman"/>
                <w:sz w:val="24"/>
                <w:szCs w:val="24"/>
              </w:rPr>
            </w:pPr>
          </w:p>
        </w:tc>
        <w:tc>
          <w:tcPr>
            <w:tcW w:w="2720" w:type="pct"/>
            <w:tcBorders>
              <w:left w:val="single" w:sz="4" w:space="0" w:color="auto"/>
              <w:right w:val="single" w:sz="4" w:space="0" w:color="auto"/>
            </w:tcBorders>
          </w:tcPr>
          <w:p w14:paraId="063457CC" w14:textId="77777777" w:rsidR="00B72B91" w:rsidRPr="00E76976" w:rsidRDefault="00B72B91" w:rsidP="00280EFF">
            <w:pPr>
              <w:spacing w:after="0" w:line="240" w:lineRule="auto"/>
              <w:jc w:val="both"/>
              <w:rPr>
                <w:rFonts w:ascii="Times New Roman" w:hAnsi="Times New Roman" w:cs="Times New Roman"/>
                <w:sz w:val="24"/>
                <w:szCs w:val="24"/>
              </w:rPr>
            </w:pPr>
          </w:p>
        </w:tc>
      </w:tr>
    </w:tbl>
    <w:p w14:paraId="52726BE8" w14:textId="77777777" w:rsidR="00B72B91" w:rsidRPr="00E76976" w:rsidRDefault="00B72B91" w:rsidP="00B72B91">
      <w:pPr>
        <w:spacing w:after="0" w:line="240" w:lineRule="auto"/>
        <w:ind w:firstLine="851"/>
        <w:jc w:val="both"/>
        <w:rPr>
          <w:rFonts w:ascii="Times New Roman" w:hAnsi="Times New Roman" w:cs="Times New Roman"/>
          <w:i/>
          <w:sz w:val="24"/>
          <w:szCs w:val="24"/>
        </w:rPr>
      </w:pPr>
      <w:r w:rsidRPr="00E76976">
        <w:rPr>
          <w:rFonts w:ascii="Times New Roman" w:hAnsi="Times New Roman" w:cs="Times New Roman"/>
          <w:i/>
          <w:sz w:val="24"/>
          <w:szCs w:val="24"/>
        </w:rPr>
        <w:t xml:space="preserve">Pildyti tuomet, jei bus pateikta konfidenciali informacija. Tiekėjas negali nurodyti, kad konfidenciali yra </w:t>
      </w:r>
      <w:r w:rsidRPr="00E76976">
        <w:rPr>
          <w:rFonts w:ascii="Times New Roman" w:hAnsi="Times New Roman" w:cs="Times New Roman"/>
          <w:bCs/>
          <w:i/>
          <w:sz w:val="24"/>
          <w:szCs w:val="24"/>
        </w:rPr>
        <w:t>informacija nurodyta Viešųjų pirkimų įstatymo 20 straipsnio 2 punkte. Jei Tiekėjas</w:t>
      </w:r>
      <w:r w:rsidRPr="00E76976">
        <w:rPr>
          <w:rFonts w:ascii="Times New Roman" w:hAnsi="Times New Roman" w:cs="Times New Roman"/>
          <w:i/>
          <w:sz w:val="24"/>
          <w:szCs w:val="24"/>
        </w:rPr>
        <w:t xml:space="preserve"> nenurodo konfidencialios informacijos, laikoma, kad tokios </w:t>
      </w:r>
      <w:r w:rsidRPr="00E76976">
        <w:rPr>
          <w:rFonts w:ascii="Times New Roman" w:hAnsi="Times New Roman" w:cs="Times New Roman"/>
          <w:bCs/>
          <w:i/>
          <w:sz w:val="24"/>
          <w:szCs w:val="24"/>
        </w:rPr>
        <w:t>Tiekėjo</w:t>
      </w:r>
      <w:r w:rsidRPr="00E76976">
        <w:rPr>
          <w:rFonts w:ascii="Times New Roman" w:hAnsi="Times New Roman" w:cs="Times New Roman"/>
          <w:i/>
          <w:sz w:val="24"/>
          <w:szCs w:val="24"/>
        </w:rPr>
        <w:t xml:space="preserve"> pasiūlyme nėra.</w:t>
      </w:r>
    </w:p>
    <w:p w14:paraId="0AA2746F" w14:textId="77777777" w:rsidR="00B72B91" w:rsidRPr="00E76976" w:rsidRDefault="00B72B91" w:rsidP="00B72B91">
      <w:pPr>
        <w:spacing w:after="0" w:line="240" w:lineRule="auto"/>
        <w:ind w:firstLine="851"/>
        <w:jc w:val="both"/>
        <w:rPr>
          <w:rFonts w:ascii="Times New Roman" w:hAnsi="Times New Roman" w:cs="Times New Roman"/>
          <w:bCs/>
          <w:i/>
          <w:sz w:val="24"/>
          <w:szCs w:val="24"/>
        </w:rPr>
      </w:pPr>
      <w:r w:rsidRPr="00E76976">
        <w:rPr>
          <w:rFonts w:ascii="Times New Roman" w:hAnsi="Times New Roman" w:cs="Times New Roman"/>
          <w:bCs/>
          <w:i/>
          <w:sz w:val="24"/>
          <w:szCs w:val="24"/>
        </w:rPr>
        <w:t xml:space="preserve">Vadovaujantis Viešųjų pirkimo įstatymo 86 straipsnio 9 dalimi, </w:t>
      </w:r>
      <w:r w:rsidRPr="00E76976">
        <w:rPr>
          <w:rFonts w:ascii="Times New Roman" w:hAnsi="Times New Roman" w:cs="Times New Roman"/>
          <w:i/>
          <w:sz w:val="24"/>
          <w:szCs w:val="24"/>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5596EF0" w14:textId="77777777" w:rsidR="00B72B91" w:rsidRPr="00E76976" w:rsidRDefault="00B72B91" w:rsidP="00B72B91">
      <w:pPr>
        <w:spacing w:after="0" w:line="240" w:lineRule="auto"/>
        <w:ind w:firstLine="851"/>
        <w:jc w:val="both"/>
        <w:rPr>
          <w:rFonts w:ascii="Times New Roman" w:eastAsiaTheme="minorHAnsi" w:hAnsi="Times New Roman" w:cs="Times New Roman"/>
          <w:sz w:val="24"/>
          <w:szCs w:val="24"/>
        </w:rPr>
      </w:pPr>
      <w:r w:rsidRPr="00E76976">
        <w:rPr>
          <w:rFonts w:ascii="Times New Roman" w:hAnsi="Times New Roman" w:cs="Times New Roman"/>
          <w:b/>
          <w:bCs/>
          <w:sz w:val="24"/>
          <w:szCs w:val="24"/>
        </w:rPr>
        <w:t>Tiekėjai, teikdami pasiūlymus, turėtų uždengti (paslėpti) fizinių asmenų asmens duomenis, jeigu tie duomenys nėra būtini, siekiant įsitikinti tiekėjo atitiktimi pirkimo dokumentuose keliamiems reikalavimams.</w:t>
      </w:r>
    </w:p>
    <w:p w14:paraId="2301B1E6" w14:textId="77777777" w:rsidR="00B72B91" w:rsidRPr="00E76976" w:rsidRDefault="00B72B91" w:rsidP="00B72B91">
      <w:pPr>
        <w:spacing w:after="0" w:line="240" w:lineRule="auto"/>
        <w:ind w:firstLine="851"/>
        <w:jc w:val="both"/>
        <w:rPr>
          <w:rFonts w:ascii="Times New Roman" w:eastAsiaTheme="minorHAnsi" w:hAnsi="Times New Roman" w:cs="Times New Roman"/>
          <w:sz w:val="24"/>
          <w:szCs w:val="24"/>
        </w:rPr>
      </w:pPr>
    </w:p>
    <w:p w14:paraId="13128DB0" w14:textId="5C88EDB2" w:rsidR="00B72B91" w:rsidRPr="00E76976" w:rsidRDefault="00B72B91" w:rsidP="00B72B91">
      <w:pPr>
        <w:rPr>
          <w:rFonts w:ascii="Times New Roman" w:hAnsi="Times New Roman" w:cs="Times New Roman"/>
          <w:b/>
          <w:sz w:val="24"/>
          <w:szCs w:val="24"/>
        </w:rPr>
      </w:pPr>
      <w:r w:rsidRPr="00E76976">
        <w:rPr>
          <w:rFonts w:ascii="Times New Roman" w:hAnsi="Times New Roman" w:cs="Times New Roman"/>
          <w:b/>
          <w:bCs/>
          <w:sz w:val="24"/>
          <w:szCs w:val="24"/>
        </w:rPr>
        <w:t>Pasiūlymas galioja 90 dienų nuo pasiūlymų pateikimo termino pabaigos.</w:t>
      </w:r>
    </w:p>
    <w:p w14:paraId="49D25734" w14:textId="77777777" w:rsidR="00B72B91" w:rsidRPr="00E76976" w:rsidRDefault="00B72B91" w:rsidP="00B72B91">
      <w:pPr>
        <w:spacing w:after="0" w:line="240" w:lineRule="auto"/>
        <w:rPr>
          <w:rFonts w:ascii="Times New Roman" w:hAnsi="Times New Roman" w:cs="Times New Roman"/>
          <w:sz w:val="24"/>
          <w:szCs w:val="24"/>
        </w:rPr>
      </w:pPr>
    </w:p>
    <w:p w14:paraId="25683D8F" w14:textId="77777777" w:rsidR="00B72B91" w:rsidRPr="00E76976" w:rsidRDefault="00B72B91" w:rsidP="00B72B91">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i/>
          <w:iCs/>
          <w:sz w:val="24"/>
          <w:szCs w:val="24"/>
          <w:bdr w:val="nil"/>
        </w:rPr>
      </w:pPr>
    </w:p>
    <w:tbl>
      <w:tblPr>
        <w:tblW w:w="9180" w:type="dxa"/>
        <w:tblLayout w:type="fixed"/>
        <w:tblLook w:val="04A0" w:firstRow="1" w:lastRow="0" w:firstColumn="1" w:lastColumn="0" w:noHBand="0" w:noVBand="1"/>
      </w:tblPr>
      <w:tblGrid>
        <w:gridCol w:w="3284"/>
        <w:gridCol w:w="604"/>
        <w:gridCol w:w="1980"/>
        <w:gridCol w:w="701"/>
        <w:gridCol w:w="2611"/>
      </w:tblGrid>
      <w:tr w:rsidR="00B72B91" w:rsidRPr="00E76976" w14:paraId="359C2CC5" w14:textId="77777777" w:rsidTr="00280EFF">
        <w:trPr>
          <w:trHeight w:val="186"/>
        </w:trPr>
        <w:tc>
          <w:tcPr>
            <w:tcW w:w="3284" w:type="dxa"/>
            <w:tcBorders>
              <w:top w:val="single" w:sz="4" w:space="0" w:color="auto"/>
              <w:left w:val="nil"/>
              <w:bottom w:val="nil"/>
              <w:right w:val="nil"/>
            </w:tcBorders>
          </w:tcPr>
          <w:p w14:paraId="2B0E5E5C" w14:textId="77777777" w:rsidR="00B72B91" w:rsidRPr="00E76976" w:rsidRDefault="00B72B91" w:rsidP="00280EFF">
            <w:pPr>
              <w:pBdr>
                <w:top w:val="nil"/>
                <w:left w:val="nil"/>
                <w:bottom w:val="nil"/>
                <w:right w:val="nil"/>
                <w:between w:val="nil"/>
              </w:pBdr>
              <w:snapToGrid w:val="0"/>
              <w:spacing w:after="0" w:line="240" w:lineRule="auto"/>
              <w:rPr>
                <w:rFonts w:ascii="Times New Roman" w:eastAsia="Times New Roman" w:hAnsi="Times New Roman" w:cs="Times New Roman"/>
                <w:i/>
                <w:position w:val="6"/>
                <w:sz w:val="24"/>
                <w:szCs w:val="24"/>
              </w:rPr>
            </w:pPr>
            <w:r w:rsidRPr="00E76976">
              <w:rPr>
                <w:rFonts w:ascii="Times New Roman" w:eastAsia="Times New Roman" w:hAnsi="Times New Roman" w:cs="Times New Roman"/>
                <w:i/>
                <w:position w:val="6"/>
                <w:sz w:val="24"/>
                <w:szCs w:val="24"/>
              </w:rPr>
              <w:t>(Tiekėjo arba jo įgalioto asmens pareigų pavadinimas)</w:t>
            </w:r>
          </w:p>
        </w:tc>
        <w:tc>
          <w:tcPr>
            <w:tcW w:w="604" w:type="dxa"/>
          </w:tcPr>
          <w:p w14:paraId="6146A6DE" w14:textId="77777777" w:rsidR="00B72B91" w:rsidRPr="00E76976" w:rsidRDefault="00B72B91" w:rsidP="00280EFF">
            <w:pPr>
              <w:pBdr>
                <w:top w:val="nil"/>
                <w:left w:val="nil"/>
                <w:bottom w:val="nil"/>
                <w:right w:val="nil"/>
                <w:between w:val="nil"/>
              </w:pBdr>
              <w:spacing w:after="0" w:line="240" w:lineRule="auto"/>
              <w:ind w:right="-1" w:firstLine="720"/>
              <w:jc w:val="center"/>
              <w:rPr>
                <w:rFonts w:ascii="Times New Roman" w:eastAsiaTheme="minorHAnsi" w:hAnsi="Times New Roman" w:cs="Times New Roman"/>
                <w:i/>
                <w:sz w:val="24"/>
                <w:szCs w:val="24"/>
              </w:rPr>
            </w:pPr>
          </w:p>
        </w:tc>
        <w:tc>
          <w:tcPr>
            <w:tcW w:w="1980" w:type="dxa"/>
            <w:tcBorders>
              <w:top w:val="single" w:sz="4" w:space="0" w:color="auto"/>
              <w:left w:val="nil"/>
              <w:bottom w:val="nil"/>
              <w:right w:val="nil"/>
            </w:tcBorders>
          </w:tcPr>
          <w:p w14:paraId="6E7C7C5F" w14:textId="77777777" w:rsidR="00B72B91" w:rsidRPr="00E76976" w:rsidRDefault="00B72B91" w:rsidP="00280EFF">
            <w:pPr>
              <w:pBdr>
                <w:top w:val="nil"/>
                <w:left w:val="nil"/>
                <w:bottom w:val="nil"/>
                <w:right w:val="nil"/>
                <w:between w:val="nil"/>
              </w:pBdr>
              <w:spacing w:after="0" w:line="240" w:lineRule="auto"/>
              <w:ind w:right="-1"/>
              <w:rPr>
                <w:rFonts w:ascii="Times New Roman" w:eastAsiaTheme="minorHAnsi" w:hAnsi="Times New Roman" w:cs="Times New Roman"/>
                <w:i/>
                <w:sz w:val="24"/>
                <w:szCs w:val="24"/>
              </w:rPr>
            </w:pPr>
            <w:r w:rsidRPr="00E76976">
              <w:rPr>
                <w:rFonts w:ascii="Times New Roman" w:eastAsiaTheme="minorHAnsi" w:hAnsi="Times New Roman" w:cs="Times New Roman"/>
                <w:i/>
                <w:position w:val="6"/>
                <w:sz w:val="24"/>
                <w:szCs w:val="24"/>
              </w:rPr>
              <w:t>(Parašas)</w:t>
            </w:r>
            <w:r w:rsidRPr="00E76976">
              <w:rPr>
                <w:rFonts w:ascii="Times New Roman" w:eastAsiaTheme="minorHAnsi" w:hAnsi="Times New Roman" w:cs="Times New Roman"/>
                <w:i/>
                <w:sz w:val="24"/>
                <w:szCs w:val="24"/>
              </w:rPr>
              <w:t xml:space="preserve"> </w:t>
            </w:r>
          </w:p>
        </w:tc>
        <w:tc>
          <w:tcPr>
            <w:tcW w:w="701" w:type="dxa"/>
          </w:tcPr>
          <w:p w14:paraId="38BC2DAA" w14:textId="77777777" w:rsidR="00B72B91" w:rsidRPr="00E76976" w:rsidRDefault="00B72B91" w:rsidP="00280EFF">
            <w:pPr>
              <w:pBdr>
                <w:top w:val="nil"/>
                <w:left w:val="nil"/>
                <w:bottom w:val="nil"/>
                <w:right w:val="nil"/>
                <w:between w:val="nil"/>
              </w:pBdr>
              <w:spacing w:after="0" w:line="240" w:lineRule="auto"/>
              <w:ind w:right="-1" w:firstLine="720"/>
              <w:jc w:val="center"/>
              <w:rPr>
                <w:rFonts w:ascii="Times New Roman" w:eastAsiaTheme="minorHAnsi" w:hAnsi="Times New Roman" w:cs="Times New Roman"/>
                <w:i/>
                <w:sz w:val="24"/>
                <w:szCs w:val="24"/>
              </w:rPr>
            </w:pPr>
          </w:p>
        </w:tc>
        <w:tc>
          <w:tcPr>
            <w:tcW w:w="2611" w:type="dxa"/>
            <w:tcBorders>
              <w:top w:val="single" w:sz="4" w:space="0" w:color="auto"/>
              <w:left w:val="nil"/>
              <w:bottom w:val="nil"/>
              <w:right w:val="nil"/>
            </w:tcBorders>
          </w:tcPr>
          <w:p w14:paraId="2630B4FE" w14:textId="77777777" w:rsidR="00B72B91" w:rsidRPr="00E76976" w:rsidRDefault="00B72B91" w:rsidP="00280EFF">
            <w:pPr>
              <w:pBdr>
                <w:top w:val="nil"/>
                <w:left w:val="nil"/>
                <w:bottom w:val="nil"/>
                <w:right w:val="nil"/>
                <w:between w:val="nil"/>
              </w:pBdr>
              <w:spacing w:after="0" w:line="240" w:lineRule="auto"/>
              <w:ind w:right="-1"/>
              <w:jc w:val="both"/>
              <w:rPr>
                <w:rFonts w:ascii="Times New Roman" w:eastAsiaTheme="minorHAnsi" w:hAnsi="Times New Roman" w:cs="Times New Roman"/>
                <w:i/>
                <w:sz w:val="24"/>
                <w:szCs w:val="24"/>
              </w:rPr>
            </w:pPr>
            <w:r w:rsidRPr="00E76976">
              <w:rPr>
                <w:rFonts w:ascii="Times New Roman" w:eastAsiaTheme="minorHAnsi" w:hAnsi="Times New Roman" w:cs="Times New Roman"/>
                <w:i/>
                <w:position w:val="6"/>
                <w:sz w:val="24"/>
                <w:szCs w:val="24"/>
              </w:rPr>
              <w:t>(Vardas ir pavardė)</w:t>
            </w:r>
            <w:r w:rsidRPr="00E76976">
              <w:rPr>
                <w:rFonts w:ascii="Times New Roman" w:eastAsiaTheme="minorHAnsi" w:hAnsi="Times New Roman" w:cs="Times New Roman"/>
                <w:i/>
                <w:sz w:val="24"/>
                <w:szCs w:val="24"/>
              </w:rPr>
              <w:t xml:space="preserve"> </w:t>
            </w:r>
          </w:p>
        </w:tc>
      </w:tr>
    </w:tbl>
    <w:p w14:paraId="19952ADD" w14:textId="77777777" w:rsidR="00B72B91" w:rsidRPr="00E76976" w:rsidRDefault="00B72B91"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53B5B45B" w14:textId="77777777" w:rsidR="00B72B91" w:rsidRPr="00E76976" w:rsidRDefault="00B72B91" w:rsidP="00511C9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Cs/>
          <w:sz w:val="24"/>
          <w:szCs w:val="24"/>
        </w:rPr>
      </w:pPr>
    </w:p>
    <w:p w14:paraId="15D3C135" w14:textId="77777777" w:rsidR="00917C2F" w:rsidRPr="00E76976" w:rsidRDefault="00917C2F" w:rsidP="00A74713">
      <w:pPr>
        <w:spacing w:after="0" w:line="300" w:lineRule="auto"/>
        <w:ind w:left="0" w:right="0"/>
        <w:contextualSpacing/>
        <w:jc w:val="both"/>
        <w:rPr>
          <w:rFonts w:ascii="Times New Roman" w:eastAsiaTheme="minorHAnsi" w:hAnsi="Times New Roman" w:cs="Times New Roman"/>
          <w:bCs/>
          <w:iCs/>
          <w:sz w:val="24"/>
          <w:szCs w:val="24"/>
        </w:rPr>
      </w:pPr>
    </w:p>
    <w:p w14:paraId="41CDDDE2" w14:textId="77777777" w:rsidR="00A74713" w:rsidRPr="00E76976" w:rsidRDefault="00A74713" w:rsidP="00A74713">
      <w:pPr>
        <w:spacing w:after="0" w:line="300" w:lineRule="auto"/>
        <w:ind w:left="0" w:right="0" w:firstLine="697"/>
        <w:jc w:val="both"/>
        <w:rPr>
          <w:rFonts w:ascii="Times New Roman" w:hAnsi="Times New Roman" w:cs="Times New Roman"/>
          <w:sz w:val="24"/>
          <w:szCs w:val="24"/>
        </w:rPr>
      </w:pPr>
      <w:r w:rsidRPr="00E76976">
        <w:rPr>
          <w:rFonts w:ascii="Times New Roman" w:hAnsi="Times New Roman" w:cs="Times New Roman"/>
          <w:sz w:val="24"/>
          <w:szCs w:val="24"/>
        </w:rPr>
        <w:lastRenderedPageBreak/>
        <w:br w:type="page"/>
      </w:r>
    </w:p>
    <w:p w14:paraId="03341E7B" w14:textId="77777777" w:rsidR="00511C93" w:rsidRPr="00E76976" w:rsidRDefault="00511C93" w:rsidP="00511C93">
      <w:pPr>
        <w:spacing w:after="0" w:line="240" w:lineRule="auto"/>
        <w:ind w:left="7314" w:right="0"/>
        <w:jc w:val="both"/>
        <w:rPr>
          <w:rFonts w:ascii="Times New Roman" w:hAnsi="Times New Roman" w:cs="Times New Roman"/>
          <w:sz w:val="24"/>
          <w:szCs w:val="24"/>
        </w:rPr>
      </w:pPr>
    </w:p>
    <w:p w14:paraId="0181F774" w14:textId="77777777" w:rsidR="00511C93" w:rsidRPr="00E76976" w:rsidRDefault="00511C93" w:rsidP="00511C93">
      <w:pPr>
        <w:spacing w:after="0" w:line="240" w:lineRule="auto"/>
        <w:ind w:left="7314" w:right="0"/>
        <w:jc w:val="both"/>
        <w:rPr>
          <w:rFonts w:ascii="Times New Roman" w:hAnsi="Times New Roman" w:cs="Times New Roman"/>
          <w:sz w:val="24"/>
          <w:szCs w:val="24"/>
        </w:rPr>
      </w:pPr>
      <w:r w:rsidRPr="00E76976">
        <w:rPr>
          <w:rFonts w:ascii="Times New Roman" w:hAnsi="Times New Roman" w:cs="Times New Roman"/>
          <w:sz w:val="24"/>
          <w:szCs w:val="24"/>
        </w:rPr>
        <w:t>Pirkimo sąlygų 6 priedas „Pasiūlymų vertinimo kriterijai ir sąlygos“</w:t>
      </w:r>
    </w:p>
    <w:p w14:paraId="0116B484" w14:textId="77777777" w:rsidR="00511C93" w:rsidRPr="00E76976" w:rsidRDefault="00511C93" w:rsidP="008906FC">
      <w:pPr>
        <w:spacing w:after="0" w:line="240" w:lineRule="auto"/>
        <w:ind w:left="7314" w:right="0"/>
        <w:jc w:val="both"/>
        <w:rPr>
          <w:rFonts w:ascii="Times New Roman" w:hAnsi="Times New Roman" w:cs="Times New Roman"/>
          <w:sz w:val="24"/>
          <w:szCs w:val="24"/>
        </w:rPr>
      </w:pPr>
    </w:p>
    <w:p w14:paraId="422E8969" w14:textId="77777777" w:rsidR="008906FC" w:rsidRPr="00E76976" w:rsidRDefault="008906FC" w:rsidP="00511C93">
      <w:pPr>
        <w:spacing w:after="0" w:line="240" w:lineRule="auto"/>
        <w:ind w:left="0" w:right="0"/>
        <w:jc w:val="both"/>
        <w:rPr>
          <w:rFonts w:ascii="Times New Roman" w:hAnsi="Times New Roman" w:cs="Times New Roman"/>
          <w:sz w:val="24"/>
          <w:szCs w:val="24"/>
        </w:rPr>
      </w:pPr>
    </w:p>
    <w:p w14:paraId="511CC9E4" w14:textId="77777777" w:rsidR="008906FC" w:rsidRPr="00E76976" w:rsidRDefault="008906FC" w:rsidP="008906FC">
      <w:pPr>
        <w:spacing w:after="0" w:line="300" w:lineRule="auto"/>
        <w:ind w:left="0" w:right="0"/>
        <w:jc w:val="both"/>
        <w:rPr>
          <w:rFonts w:ascii="Times New Roman" w:eastAsia="Times New Roman" w:hAnsi="Times New Roman" w:cs="Times New Roman"/>
          <w:sz w:val="24"/>
          <w:szCs w:val="24"/>
          <w:lang w:eastAsia="en-US"/>
        </w:rPr>
      </w:pPr>
    </w:p>
    <w:p w14:paraId="2F643459" w14:textId="77777777" w:rsidR="008906FC" w:rsidRPr="00E76976" w:rsidRDefault="008906FC" w:rsidP="008906FC">
      <w:pPr>
        <w:numPr>
          <w:ilvl w:val="1"/>
          <w:numId w:val="0"/>
        </w:numPr>
        <w:spacing w:after="240" w:line="300" w:lineRule="auto"/>
        <w:ind w:left="1004" w:right="0" w:hanging="437"/>
        <w:jc w:val="center"/>
        <w:rPr>
          <w:rFonts w:ascii="Times New Roman" w:hAnsi="Times New Roman" w:cs="Times New Roman"/>
          <w:bCs/>
          <w:caps/>
          <w:smallCaps/>
          <w:spacing w:val="20"/>
          <w:sz w:val="24"/>
          <w:szCs w:val="24"/>
        </w:rPr>
      </w:pPr>
      <w:r w:rsidRPr="00E76976">
        <w:rPr>
          <w:rFonts w:ascii="Times New Roman" w:hAnsi="Times New Roman" w:cs="Times New Roman"/>
          <w:caps/>
          <w:spacing w:val="20"/>
          <w:sz w:val="24"/>
          <w:szCs w:val="24"/>
        </w:rPr>
        <w:t>PASIŪLYMŲ VERTINIMO KRITERIJAI ir Sąlygos</w:t>
      </w:r>
    </w:p>
    <w:p w14:paraId="323903D6" w14:textId="77777777" w:rsidR="008906FC" w:rsidRPr="00E76976" w:rsidRDefault="008906FC" w:rsidP="008906FC">
      <w:pPr>
        <w:spacing w:after="0" w:line="240" w:lineRule="auto"/>
        <w:ind w:left="7314" w:right="0"/>
        <w:jc w:val="both"/>
        <w:rPr>
          <w:rFonts w:ascii="Times New Roman" w:hAnsi="Times New Roman" w:cs="Times New Roman"/>
          <w:sz w:val="24"/>
          <w:szCs w:val="24"/>
        </w:rPr>
      </w:pPr>
    </w:p>
    <w:p w14:paraId="505509D9" w14:textId="597DFBCE" w:rsidR="008906FC" w:rsidRPr="00E76976" w:rsidRDefault="008906FC" w:rsidP="008906FC">
      <w:pPr>
        <w:spacing w:after="0" w:line="240" w:lineRule="auto"/>
        <w:ind w:firstLine="567"/>
        <w:jc w:val="both"/>
        <w:rPr>
          <w:rFonts w:ascii="Times New Roman" w:eastAsia="Calibri" w:hAnsi="Times New Roman" w:cs="Times New Roman"/>
          <w:sz w:val="24"/>
          <w:szCs w:val="24"/>
        </w:rPr>
      </w:pPr>
      <w:r w:rsidRPr="00E76976">
        <w:rPr>
          <w:rFonts w:ascii="Times New Roman" w:eastAsia="Calibri" w:hAnsi="Times New Roman" w:cs="Times New Roman"/>
          <w:sz w:val="24"/>
          <w:szCs w:val="24"/>
        </w:rPr>
        <w:t xml:space="preserve">1. Perkančioji organizacija ekonomiškai naudingiausią pasiūlymą išrenka pagal tiekėjo pasiūlyme nurodytą kainą, kuri turi būti apskaičiuota ir nurodyta taip, kaip reikalaujama </w:t>
      </w:r>
      <w:bookmarkStart w:id="32" w:name="_Hlk91157291"/>
      <w:r w:rsidRPr="00E76976">
        <w:rPr>
          <w:rFonts w:ascii="Times New Roman" w:eastAsia="Calibri" w:hAnsi="Times New Roman" w:cs="Times New Roman"/>
          <w:sz w:val="24"/>
          <w:szCs w:val="24"/>
        </w:rPr>
        <w:t xml:space="preserve">Pirkimo sąlygų </w:t>
      </w:r>
      <w:r w:rsidR="00481DBE" w:rsidRPr="00E76976">
        <w:rPr>
          <w:rFonts w:ascii="Times New Roman" w:eastAsia="Calibri" w:hAnsi="Times New Roman" w:cs="Times New Roman"/>
          <w:sz w:val="24"/>
          <w:szCs w:val="24"/>
        </w:rPr>
        <w:t>5 priede</w:t>
      </w:r>
      <w:r w:rsidRPr="00E76976">
        <w:rPr>
          <w:rFonts w:ascii="Times New Roman" w:eastAsia="Calibri" w:hAnsi="Times New Roman" w:cs="Times New Roman"/>
          <w:sz w:val="24"/>
          <w:szCs w:val="24"/>
        </w:rPr>
        <w:t xml:space="preserve"> </w:t>
      </w:r>
      <w:bookmarkEnd w:id="32"/>
      <w:r w:rsidRPr="00E76976">
        <w:rPr>
          <w:rFonts w:ascii="Times New Roman" w:eastAsia="Calibri" w:hAnsi="Times New Roman" w:cs="Times New Roman"/>
          <w:sz w:val="24"/>
          <w:szCs w:val="24"/>
        </w:rPr>
        <w:t>„Pasiūlymo forma“.</w:t>
      </w:r>
    </w:p>
    <w:p w14:paraId="6967B341" w14:textId="0D34FD1E" w:rsidR="008906FC" w:rsidRPr="00E76976" w:rsidRDefault="008906FC" w:rsidP="008906FC">
      <w:pPr>
        <w:tabs>
          <w:tab w:val="left" w:pos="180"/>
          <w:tab w:val="left" w:pos="567"/>
        </w:tabs>
        <w:suppressAutoHyphens/>
        <w:spacing w:after="0" w:line="240" w:lineRule="auto"/>
        <w:ind w:left="0"/>
        <w:rPr>
          <w:rFonts w:ascii="Times New Roman" w:hAnsi="Times New Roman" w:cs="Times New Roman"/>
          <w:spacing w:val="-4"/>
          <w:sz w:val="24"/>
          <w:szCs w:val="24"/>
        </w:rPr>
      </w:pPr>
      <w:r w:rsidRPr="00E76976">
        <w:rPr>
          <w:rFonts w:ascii="Times New Roman" w:hAnsi="Times New Roman" w:cs="Times New Roman"/>
          <w:sz w:val="24"/>
          <w:szCs w:val="24"/>
        </w:rPr>
        <w:tab/>
      </w:r>
      <w:r w:rsidRPr="00E76976">
        <w:rPr>
          <w:rFonts w:ascii="Times New Roman" w:hAnsi="Times New Roman" w:cs="Times New Roman"/>
          <w:sz w:val="24"/>
          <w:szCs w:val="24"/>
        </w:rPr>
        <w:tab/>
        <w:t xml:space="preserve">2. </w:t>
      </w:r>
      <w:r w:rsidRPr="00E76976">
        <w:rPr>
          <w:rFonts w:ascii="Times New Roman" w:hAnsi="Times New Roman" w:cs="Times New Roman"/>
          <w:bCs/>
          <w:sz w:val="24"/>
          <w:szCs w:val="24"/>
        </w:rPr>
        <w:t xml:space="preserve">Vertinama tiekėjų pasiūlymo formoje nurodyta </w:t>
      </w:r>
      <w:r w:rsidR="00134CBB" w:rsidRPr="00E76976">
        <w:rPr>
          <w:rFonts w:ascii="Times New Roman" w:hAnsi="Times New Roman" w:cs="Times New Roman"/>
          <w:bCs/>
          <w:sz w:val="24"/>
          <w:szCs w:val="24"/>
        </w:rPr>
        <w:t xml:space="preserve">palyginamoji pasiūlymo </w:t>
      </w:r>
      <w:r w:rsidRPr="00E76976">
        <w:rPr>
          <w:rFonts w:ascii="Times New Roman" w:hAnsi="Times New Roman" w:cs="Times New Roman"/>
          <w:bCs/>
          <w:sz w:val="24"/>
          <w:szCs w:val="24"/>
        </w:rPr>
        <w:t>kaina EUR su PVM.</w:t>
      </w:r>
    </w:p>
    <w:p w14:paraId="4A54B442" w14:textId="77777777" w:rsidR="008906FC" w:rsidRPr="00E76976" w:rsidRDefault="008906FC" w:rsidP="008906FC">
      <w:pPr>
        <w:tabs>
          <w:tab w:val="left" w:pos="180"/>
          <w:tab w:val="left" w:pos="567"/>
        </w:tabs>
        <w:suppressAutoHyphens/>
        <w:spacing w:after="0" w:line="240" w:lineRule="auto"/>
        <w:jc w:val="both"/>
        <w:rPr>
          <w:rFonts w:ascii="Times New Roman" w:hAnsi="Times New Roman" w:cs="Times New Roman"/>
          <w:bCs/>
          <w:sz w:val="24"/>
          <w:szCs w:val="24"/>
        </w:rPr>
      </w:pPr>
      <w:r w:rsidRPr="00E76976">
        <w:rPr>
          <w:rFonts w:ascii="Times New Roman" w:hAnsi="Times New Roman" w:cs="Times New Roman"/>
          <w:bCs/>
          <w:sz w:val="24"/>
          <w:szCs w:val="24"/>
        </w:rPr>
        <w:tab/>
      </w:r>
      <w:r w:rsidRPr="00E76976">
        <w:rPr>
          <w:rFonts w:ascii="Times New Roman" w:hAnsi="Times New Roman" w:cs="Times New Roman"/>
          <w:bCs/>
          <w:sz w:val="24"/>
          <w:szCs w:val="24"/>
        </w:rPr>
        <w:tab/>
        <w:t>3. Pasiūlymai pasiūlymų eilėje surašomi ekonominio naudingumo mažėjimo tvarka, t. y. pasiūlytų kainų didėjimo tvarka. Laimėtoju bus nustatomas tiekėjas, esantis pasiūlymų eilės pirmoje vietoje.</w:t>
      </w:r>
    </w:p>
    <w:p w14:paraId="135CD438" w14:textId="5616544A" w:rsidR="00481DBE" w:rsidRPr="00E76976" w:rsidRDefault="00481DBE" w:rsidP="00481DBE">
      <w:pPr>
        <w:tabs>
          <w:tab w:val="left" w:pos="567"/>
        </w:tabs>
        <w:suppressAutoHyphens/>
        <w:spacing w:line="240" w:lineRule="auto"/>
        <w:ind w:left="0"/>
        <w:jc w:val="both"/>
        <w:rPr>
          <w:rFonts w:ascii="Times New Roman" w:hAnsi="Times New Roman" w:cs="Times New Roman"/>
          <w:spacing w:val="-4"/>
          <w:sz w:val="24"/>
          <w:szCs w:val="24"/>
        </w:rPr>
      </w:pPr>
      <w:r w:rsidRPr="00E76976">
        <w:rPr>
          <w:rFonts w:ascii="Times New Roman" w:hAnsi="Times New Roman" w:cs="Times New Roman"/>
          <w:bCs/>
          <w:sz w:val="24"/>
          <w:szCs w:val="24"/>
        </w:rPr>
        <w:tab/>
      </w:r>
      <w:r w:rsidRPr="00E76976">
        <w:rPr>
          <w:rFonts w:ascii="Times New Roman" w:hAnsi="Times New Roman" w:cs="Times New Roman"/>
          <w:b/>
          <w:bCs/>
          <w:kern w:val="2"/>
          <w:sz w:val="24"/>
          <w:szCs w:val="24"/>
        </w:rPr>
        <w:t xml:space="preserve"> </w:t>
      </w:r>
    </w:p>
    <w:p w14:paraId="06C79601" w14:textId="6B462EA0" w:rsidR="00481DBE" w:rsidRPr="00E76976" w:rsidRDefault="00481DBE" w:rsidP="008906FC">
      <w:pPr>
        <w:tabs>
          <w:tab w:val="left" w:pos="180"/>
          <w:tab w:val="left" w:pos="567"/>
        </w:tabs>
        <w:suppressAutoHyphens/>
        <w:spacing w:after="0" w:line="240" w:lineRule="auto"/>
        <w:jc w:val="both"/>
        <w:rPr>
          <w:rFonts w:ascii="Times New Roman" w:hAnsi="Times New Roman" w:cs="Times New Roman"/>
          <w:bCs/>
          <w:sz w:val="24"/>
          <w:szCs w:val="24"/>
        </w:rPr>
      </w:pPr>
    </w:p>
    <w:p w14:paraId="2E94142E" w14:textId="01D6F824" w:rsidR="008906FC" w:rsidRPr="00E76976" w:rsidRDefault="008906FC">
      <w:pPr>
        <w:ind w:left="0" w:right="0"/>
        <w:rPr>
          <w:rFonts w:ascii="Times New Roman" w:eastAsia="Times New Roman" w:hAnsi="Times New Roman" w:cs="Times New Roman"/>
          <w:sz w:val="24"/>
          <w:szCs w:val="24"/>
          <w:lang w:eastAsia="en-US"/>
        </w:rPr>
      </w:pPr>
      <w:r w:rsidRPr="00E76976">
        <w:rPr>
          <w:rFonts w:ascii="Times New Roman" w:eastAsia="Times New Roman" w:hAnsi="Times New Roman" w:cs="Times New Roman"/>
          <w:sz w:val="24"/>
          <w:szCs w:val="24"/>
          <w:lang w:eastAsia="en-US"/>
        </w:rPr>
        <w:br w:type="page"/>
      </w:r>
    </w:p>
    <w:p w14:paraId="5FD68763" w14:textId="77777777" w:rsidR="007E0233" w:rsidRDefault="007E0233" w:rsidP="007E0233">
      <w:pPr>
        <w:spacing w:after="0" w:line="300" w:lineRule="auto"/>
        <w:ind w:left="720" w:right="0" w:firstLine="720"/>
        <w:jc w:val="right"/>
        <w:rPr>
          <w:rFonts w:ascii="Times New Roman" w:hAnsi="Times New Roman" w:cs="Times New Roman"/>
          <w:sz w:val="24"/>
          <w:szCs w:val="24"/>
        </w:rPr>
      </w:pPr>
      <w:r w:rsidRPr="007E0233">
        <w:rPr>
          <w:rFonts w:ascii="Times New Roman" w:hAnsi="Times New Roman" w:cs="Times New Roman"/>
          <w:sz w:val="24"/>
          <w:szCs w:val="24"/>
        </w:rPr>
        <w:lastRenderedPageBreak/>
        <w:t>Pirkimo sąlygų 7 priedas</w:t>
      </w:r>
    </w:p>
    <w:p w14:paraId="4A602983" w14:textId="63D43A89" w:rsidR="007E0233" w:rsidRPr="00E76976" w:rsidRDefault="007E0233" w:rsidP="007E0233">
      <w:pPr>
        <w:spacing w:after="0" w:line="300" w:lineRule="auto"/>
        <w:ind w:left="720" w:right="0" w:firstLine="720"/>
        <w:jc w:val="right"/>
        <w:rPr>
          <w:rFonts w:ascii="Times New Roman" w:eastAsiaTheme="minorHAnsi" w:hAnsi="Times New Roman" w:cs="Times New Roman"/>
          <w:bCs/>
          <w:iCs/>
          <w:sz w:val="24"/>
          <w:szCs w:val="24"/>
        </w:rPr>
      </w:pPr>
      <w:r w:rsidRPr="007E0233">
        <w:rPr>
          <w:rFonts w:ascii="Times New Roman" w:hAnsi="Times New Roman" w:cs="Times New Roman"/>
          <w:sz w:val="24"/>
          <w:szCs w:val="24"/>
        </w:rPr>
        <w:t xml:space="preserve"> „T</w:t>
      </w:r>
      <w:r w:rsidRPr="00E76976">
        <w:rPr>
          <w:rFonts w:ascii="Times New Roman" w:hAnsi="Times New Roman" w:cs="Times New Roman"/>
          <w:sz w:val="24"/>
          <w:szCs w:val="24"/>
        </w:rPr>
        <w:t>erminai“</w:t>
      </w:r>
    </w:p>
    <w:tbl>
      <w:tblPr>
        <w:tblStyle w:val="TableGrid2"/>
        <w:tblW w:w="9607" w:type="dxa"/>
        <w:tblInd w:w="-431" w:type="dxa"/>
        <w:tblLayout w:type="fixed"/>
        <w:tblLook w:val="04A0" w:firstRow="1" w:lastRow="0" w:firstColumn="1" w:lastColumn="0" w:noHBand="0" w:noVBand="1"/>
      </w:tblPr>
      <w:tblGrid>
        <w:gridCol w:w="852"/>
        <w:gridCol w:w="2660"/>
        <w:gridCol w:w="2835"/>
        <w:gridCol w:w="3260"/>
      </w:tblGrid>
      <w:tr w:rsidR="007E0233" w:rsidRPr="00E76976" w14:paraId="1440A838" w14:textId="77777777" w:rsidTr="0020755D">
        <w:trPr>
          <w:trHeight w:val="20"/>
        </w:trPr>
        <w:tc>
          <w:tcPr>
            <w:tcW w:w="852" w:type="dxa"/>
          </w:tcPr>
          <w:p w14:paraId="66256CF1" w14:textId="77777777" w:rsidR="007E0233" w:rsidRPr="00E76976" w:rsidRDefault="007E0233" w:rsidP="0020755D">
            <w:pPr>
              <w:ind w:left="39" w:right="0" w:firstLine="284"/>
              <w:jc w:val="left"/>
              <w:rPr>
                <w:rFonts w:eastAsia="Times New Roman"/>
                <w:sz w:val="24"/>
                <w:szCs w:val="24"/>
              </w:rPr>
            </w:pPr>
            <w:r w:rsidRPr="00E76976">
              <w:rPr>
                <w:rFonts w:eastAsia="Times New Roman"/>
                <w:sz w:val="24"/>
                <w:szCs w:val="24"/>
              </w:rPr>
              <w:t xml:space="preserve">Eil. Nr. </w:t>
            </w:r>
          </w:p>
        </w:tc>
        <w:tc>
          <w:tcPr>
            <w:tcW w:w="2660" w:type="dxa"/>
          </w:tcPr>
          <w:p w14:paraId="44D13809" w14:textId="77777777" w:rsidR="007E0233" w:rsidRPr="00E76976" w:rsidRDefault="007E0233" w:rsidP="0020755D">
            <w:pPr>
              <w:ind w:left="0" w:right="0"/>
              <w:rPr>
                <w:rFonts w:eastAsia="Times New Roman"/>
                <w:sz w:val="24"/>
                <w:szCs w:val="24"/>
              </w:rPr>
            </w:pPr>
            <w:r w:rsidRPr="00E76976">
              <w:rPr>
                <w:rFonts w:eastAsia="Times New Roman"/>
                <w:b/>
                <w:sz w:val="24"/>
                <w:szCs w:val="24"/>
              </w:rPr>
              <w:t xml:space="preserve">VEIKSMAS </w:t>
            </w:r>
          </w:p>
        </w:tc>
        <w:tc>
          <w:tcPr>
            <w:tcW w:w="2835" w:type="dxa"/>
            <w:hideMark/>
          </w:tcPr>
          <w:p w14:paraId="295F8CFC" w14:textId="77777777" w:rsidR="007E0233" w:rsidRPr="00E76976" w:rsidRDefault="007E0233" w:rsidP="0020755D">
            <w:pPr>
              <w:ind w:left="0" w:right="0" w:firstLine="34"/>
              <w:rPr>
                <w:rFonts w:eastAsia="Times New Roman"/>
                <w:b/>
                <w:sz w:val="24"/>
                <w:szCs w:val="24"/>
              </w:rPr>
            </w:pPr>
            <w:r w:rsidRPr="00E76976">
              <w:rPr>
                <w:rFonts w:eastAsia="Times New Roman"/>
                <w:b/>
                <w:sz w:val="24"/>
                <w:szCs w:val="24"/>
              </w:rPr>
              <w:t>DATA/DIENŲ SKAIČIUS/ LAIKAS</w:t>
            </w:r>
          </w:p>
          <w:p w14:paraId="51B05F9C" w14:textId="77777777" w:rsidR="007E0233" w:rsidRPr="00E76976" w:rsidRDefault="007E0233" w:rsidP="0020755D">
            <w:pPr>
              <w:ind w:left="0" w:right="0" w:firstLine="34"/>
              <w:rPr>
                <w:rFonts w:eastAsia="Times New Roman"/>
                <w:sz w:val="24"/>
                <w:szCs w:val="24"/>
              </w:rPr>
            </w:pPr>
            <w:r w:rsidRPr="00E76976">
              <w:rPr>
                <w:rFonts w:eastAsia="Times New Roman"/>
                <w:sz w:val="24"/>
                <w:szCs w:val="24"/>
              </w:rPr>
              <w:t>(Lietuvos laiku)</w:t>
            </w:r>
          </w:p>
        </w:tc>
        <w:tc>
          <w:tcPr>
            <w:tcW w:w="3260" w:type="dxa"/>
            <w:hideMark/>
          </w:tcPr>
          <w:p w14:paraId="7650C91F" w14:textId="77777777" w:rsidR="007E0233" w:rsidRPr="00E76976" w:rsidRDefault="007E0233" w:rsidP="0020755D">
            <w:pPr>
              <w:ind w:left="0" w:right="0" w:firstLine="34"/>
              <w:rPr>
                <w:rFonts w:eastAsia="Times New Roman"/>
                <w:b/>
                <w:sz w:val="24"/>
                <w:szCs w:val="24"/>
              </w:rPr>
            </w:pPr>
            <w:r w:rsidRPr="00E76976">
              <w:rPr>
                <w:rFonts w:eastAsia="Times New Roman"/>
                <w:b/>
                <w:sz w:val="24"/>
                <w:szCs w:val="24"/>
              </w:rPr>
              <w:t>PASTABOS</w:t>
            </w:r>
          </w:p>
        </w:tc>
      </w:tr>
      <w:tr w:rsidR="007E0233" w:rsidRPr="00E76976" w14:paraId="706F1C23" w14:textId="77777777" w:rsidTr="0020755D">
        <w:trPr>
          <w:trHeight w:val="20"/>
        </w:trPr>
        <w:tc>
          <w:tcPr>
            <w:tcW w:w="852" w:type="dxa"/>
          </w:tcPr>
          <w:p w14:paraId="0F822CDC" w14:textId="77777777" w:rsidR="007E0233" w:rsidRPr="00E76976" w:rsidRDefault="007E0233" w:rsidP="0020755D">
            <w:pPr>
              <w:ind w:left="0" w:right="0" w:hanging="244"/>
              <w:jc w:val="center"/>
              <w:rPr>
                <w:rFonts w:eastAsia="Times New Roman"/>
                <w:bCs/>
                <w:sz w:val="24"/>
                <w:szCs w:val="24"/>
              </w:rPr>
            </w:pPr>
            <w:r w:rsidRPr="00E76976">
              <w:rPr>
                <w:rFonts w:eastAsia="Times New Roman"/>
                <w:bCs/>
                <w:sz w:val="24"/>
                <w:szCs w:val="24"/>
              </w:rPr>
              <w:t>1</w:t>
            </w:r>
          </w:p>
        </w:tc>
        <w:tc>
          <w:tcPr>
            <w:tcW w:w="2660" w:type="dxa"/>
          </w:tcPr>
          <w:p w14:paraId="0FFFB676" w14:textId="77777777" w:rsidR="007E0233" w:rsidRPr="00E76976" w:rsidRDefault="007E0233" w:rsidP="0020755D">
            <w:pPr>
              <w:ind w:left="0" w:right="0" w:firstLine="29"/>
              <w:jc w:val="left"/>
              <w:rPr>
                <w:rFonts w:eastAsia="Times New Roman"/>
                <w:bCs/>
                <w:sz w:val="24"/>
                <w:szCs w:val="24"/>
              </w:rPr>
            </w:pPr>
            <w:r w:rsidRPr="00E76976">
              <w:rPr>
                <w:rFonts w:eastAsia="Times New Roman"/>
                <w:bCs/>
                <w:sz w:val="24"/>
                <w:szCs w:val="24"/>
              </w:rPr>
              <w:t>Pasiūlymų pateikimo terminas</w:t>
            </w:r>
          </w:p>
        </w:tc>
        <w:tc>
          <w:tcPr>
            <w:tcW w:w="2835" w:type="dxa"/>
          </w:tcPr>
          <w:p w14:paraId="60078BBB" w14:textId="77777777" w:rsidR="007E0233" w:rsidRPr="00E76976" w:rsidRDefault="007E0233" w:rsidP="0020755D">
            <w:pPr>
              <w:ind w:left="0" w:right="0" w:firstLine="34"/>
              <w:rPr>
                <w:rFonts w:eastAsia="Times New Roman"/>
                <w:sz w:val="24"/>
                <w:szCs w:val="24"/>
              </w:rPr>
            </w:pPr>
            <w:r w:rsidRPr="00E76976">
              <w:rPr>
                <w:rFonts w:eastAsia="Times New Roman"/>
                <w:sz w:val="24"/>
                <w:szCs w:val="24"/>
              </w:rPr>
              <w:t xml:space="preserve">Bus nurodytas skelbime apie pirkimą. </w:t>
            </w:r>
          </w:p>
        </w:tc>
        <w:tc>
          <w:tcPr>
            <w:tcW w:w="3260" w:type="dxa"/>
          </w:tcPr>
          <w:p w14:paraId="1C886DFC" w14:textId="77777777" w:rsidR="007E0233" w:rsidRPr="00E76976" w:rsidRDefault="007E0233" w:rsidP="0020755D">
            <w:pPr>
              <w:ind w:left="0" w:right="0" w:firstLine="0"/>
              <w:rPr>
                <w:rFonts w:eastAsia="Times New Roman"/>
                <w:sz w:val="24"/>
                <w:szCs w:val="24"/>
              </w:rPr>
            </w:pPr>
            <w:r w:rsidRPr="00E76976">
              <w:rPr>
                <w:rFonts w:eastAsia="Times New Roman"/>
                <w:sz w:val="24"/>
                <w:szCs w:val="24"/>
              </w:rPr>
              <w:t>Perkančioji organizacija turi teisę pratęsti pasiūlymų pateikimo terminą.</w:t>
            </w:r>
          </w:p>
          <w:p w14:paraId="38F02959" w14:textId="77777777" w:rsidR="007E0233" w:rsidRPr="00E76976" w:rsidRDefault="007E0233" w:rsidP="0020755D">
            <w:pPr>
              <w:ind w:left="0" w:right="0" w:firstLine="34"/>
              <w:rPr>
                <w:rFonts w:eastAsia="Times New Roman"/>
                <w:sz w:val="24"/>
                <w:szCs w:val="24"/>
              </w:rPr>
            </w:pPr>
          </w:p>
        </w:tc>
      </w:tr>
      <w:tr w:rsidR="007E0233" w:rsidRPr="00E76976" w14:paraId="104E6A24" w14:textId="77777777" w:rsidTr="0020755D">
        <w:trPr>
          <w:trHeight w:val="20"/>
        </w:trPr>
        <w:tc>
          <w:tcPr>
            <w:tcW w:w="852" w:type="dxa"/>
          </w:tcPr>
          <w:p w14:paraId="71975EA0" w14:textId="77777777" w:rsidR="007E0233" w:rsidRPr="00E76976" w:rsidRDefault="007E0233" w:rsidP="0020755D">
            <w:pPr>
              <w:ind w:left="0" w:right="0" w:hanging="244"/>
              <w:jc w:val="center"/>
              <w:rPr>
                <w:rFonts w:eastAsia="Times New Roman"/>
                <w:bCs/>
                <w:sz w:val="24"/>
                <w:szCs w:val="24"/>
              </w:rPr>
            </w:pPr>
            <w:r w:rsidRPr="00E76976">
              <w:rPr>
                <w:rFonts w:eastAsia="Times New Roman"/>
                <w:bCs/>
                <w:sz w:val="24"/>
                <w:szCs w:val="24"/>
              </w:rPr>
              <w:t>2</w:t>
            </w:r>
          </w:p>
        </w:tc>
        <w:tc>
          <w:tcPr>
            <w:tcW w:w="2660" w:type="dxa"/>
          </w:tcPr>
          <w:p w14:paraId="57162054" w14:textId="77777777" w:rsidR="007E0233" w:rsidRPr="00E76976" w:rsidRDefault="007E0233" w:rsidP="0020755D">
            <w:pPr>
              <w:ind w:left="0" w:right="0" w:firstLine="0"/>
              <w:jc w:val="left"/>
              <w:rPr>
                <w:rFonts w:eastAsia="Times New Roman"/>
                <w:bCs/>
                <w:sz w:val="24"/>
                <w:szCs w:val="24"/>
              </w:rPr>
            </w:pPr>
            <w:r w:rsidRPr="00E76976">
              <w:rPr>
                <w:rFonts w:eastAsia="Times New Roman"/>
                <w:sz w:val="24"/>
                <w:szCs w:val="24"/>
              </w:rPr>
              <w:t>Pasiūlymą patikslinti pirkimo dokumentus arba prašymus dėl pirkimo dokumentų paaiškinimų tiekėjas turi pateikti ne vėliau kaip:</w:t>
            </w:r>
          </w:p>
        </w:tc>
        <w:tc>
          <w:tcPr>
            <w:tcW w:w="2835" w:type="dxa"/>
          </w:tcPr>
          <w:p w14:paraId="06E30844" w14:textId="77777777" w:rsidR="007E0233" w:rsidRPr="00E76976" w:rsidRDefault="007E0233" w:rsidP="0020755D">
            <w:pPr>
              <w:ind w:left="0" w:right="0" w:firstLine="0"/>
              <w:rPr>
                <w:rFonts w:eastAsia="Times New Roman"/>
                <w:sz w:val="24"/>
                <w:szCs w:val="24"/>
              </w:rPr>
            </w:pPr>
            <w:r w:rsidRPr="00E76976">
              <w:rPr>
                <w:rFonts w:eastAsia="Times New Roman"/>
                <w:sz w:val="24"/>
                <w:szCs w:val="24"/>
              </w:rPr>
              <w:t xml:space="preserve">Likus </w:t>
            </w:r>
            <w:r w:rsidRPr="00E76976">
              <w:rPr>
                <w:rFonts w:eastAsia="Times New Roman"/>
                <w:b/>
                <w:sz w:val="24"/>
                <w:szCs w:val="24"/>
              </w:rPr>
              <w:t>2 darbo dienoms</w:t>
            </w:r>
            <w:r w:rsidRPr="00E76976">
              <w:rPr>
                <w:rFonts w:eastAsia="Times New Roman"/>
                <w:sz w:val="24"/>
                <w:szCs w:val="24"/>
              </w:rPr>
              <w:t xml:space="preserve"> iki pasiūlymų pateikimo termino pabaigos.</w:t>
            </w:r>
          </w:p>
        </w:tc>
        <w:tc>
          <w:tcPr>
            <w:tcW w:w="3260" w:type="dxa"/>
          </w:tcPr>
          <w:p w14:paraId="4EC0D2B2" w14:textId="77777777" w:rsidR="007E0233" w:rsidRPr="00E76976" w:rsidRDefault="007E0233" w:rsidP="0020755D">
            <w:pPr>
              <w:ind w:left="0" w:right="0" w:firstLine="34"/>
              <w:rPr>
                <w:rFonts w:eastAsia="Times New Roman"/>
                <w:sz w:val="24"/>
                <w:szCs w:val="24"/>
              </w:rPr>
            </w:pPr>
          </w:p>
          <w:p w14:paraId="565FE721" w14:textId="77777777" w:rsidR="007E0233" w:rsidRPr="00E76976" w:rsidRDefault="007E0233" w:rsidP="0020755D">
            <w:pPr>
              <w:ind w:left="0" w:right="0" w:firstLine="34"/>
              <w:rPr>
                <w:rFonts w:eastAsia="Times New Roman"/>
                <w:sz w:val="24"/>
                <w:szCs w:val="24"/>
              </w:rPr>
            </w:pPr>
          </w:p>
          <w:p w14:paraId="3832CF7B" w14:textId="77777777" w:rsidR="007E0233" w:rsidRPr="00E76976" w:rsidRDefault="007E0233" w:rsidP="0020755D">
            <w:pPr>
              <w:ind w:left="0" w:right="0" w:firstLine="34"/>
              <w:rPr>
                <w:rFonts w:eastAsia="Times New Roman"/>
                <w:sz w:val="24"/>
                <w:szCs w:val="24"/>
              </w:rPr>
            </w:pPr>
          </w:p>
        </w:tc>
      </w:tr>
      <w:tr w:rsidR="007E0233" w:rsidRPr="00E76976" w14:paraId="71A9D47F" w14:textId="77777777" w:rsidTr="0020755D">
        <w:trPr>
          <w:trHeight w:val="20"/>
        </w:trPr>
        <w:tc>
          <w:tcPr>
            <w:tcW w:w="852" w:type="dxa"/>
          </w:tcPr>
          <w:p w14:paraId="2B4AB35B" w14:textId="77777777" w:rsidR="007E0233" w:rsidRPr="00E76976" w:rsidRDefault="007E0233" w:rsidP="0020755D">
            <w:pPr>
              <w:ind w:left="0" w:right="0" w:hanging="244"/>
              <w:jc w:val="center"/>
              <w:rPr>
                <w:rFonts w:eastAsia="Times New Roman"/>
                <w:bCs/>
                <w:sz w:val="24"/>
                <w:szCs w:val="24"/>
              </w:rPr>
            </w:pPr>
            <w:r w:rsidRPr="00E76976">
              <w:rPr>
                <w:rFonts w:eastAsia="Times New Roman"/>
                <w:bCs/>
                <w:sz w:val="24"/>
                <w:szCs w:val="24"/>
              </w:rPr>
              <w:t>3</w:t>
            </w:r>
          </w:p>
        </w:tc>
        <w:tc>
          <w:tcPr>
            <w:tcW w:w="2660" w:type="dxa"/>
          </w:tcPr>
          <w:p w14:paraId="6BCF8073" w14:textId="77777777" w:rsidR="007E0233" w:rsidRPr="00E76976" w:rsidRDefault="007E0233" w:rsidP="0020755D">
            <w:pPr>
              <w:ind w:left="0" w:right="0" w:firstLine="29"/>
              <w:jc w:val="left"/>
              <w:rPr>
                <w:rFonts w:eastAsia="Times New Roman"/>
                <w:sz w:val="24"/>
                <w:szCs w:val="24"/>
              </w:rPr>
            </w:pPr>
            <w:r w:rsidRPr="00E76976">
              <w:rPr>
                <w:rFonts w:eastAsia="Arial"/>
                <w:sz w:val="24"/>
                <w:szCs w:val="24"/>
              </w:rPr>
              <w:t xml:space="preserve">Perkančioji organizacija </w:t>
            </w:r>
            <w:r w:rsidRPr="00E76976">
              <w:rPr>
                <w:rFonts w:eastAsia="Times New Roman"/>
                <w:sz w:val="24"/>
                <w:szCs w:val="24"/>
              </w:rPr>
              <w:t>pirkimo dokumentų paaiškinimą, patikslinimą pateikia visiems dalyviams:</w:t>
            </w:r>
          </w:p>
        </w:tc>
        <w:tc>
          <w:tcPr>
            <w:tcW w:w="2835" w:type="dxa"/>
          </w:tcPr>
          <w:p w14:paraId="127FA62E" w14:textId="77777777" w:rsidR="007E0233" w:rsidRPr="00E76976" w:rsidRDefault="007E0233" w:rsidP="0020755D">
            <w:pPr>
              <w:ind w:left="0" w:right="0" w:firstLine="0"/>
              <w:rPr>
                <w:rFonts w:eastAsia="Times New Roman"/>
                <w:sz w:val="24"/>
                <w:szCs w:val="24"/>
              </w:rPr>
            </w:pPr>
            <w:r w:rsidRPr="00E76976">
              <w:rPr>
                <w:rFonts w:eastAsia="Times New Roman"/>
                <w:bCs/>
                <w:sz w:val="24"/>
                <w:szCs w:val="24"/>
              </w:rPr>
              <w:t>Likus ne mažiau kaip</w:t>
            </w:r>
            <w:r w:rsidRPr="00E76976">
              <w:rPr>
                <w:rFonts w:eastAsia="Times New Roman"/>
                <w:b/>
                <w:sz w:val="24"/>
                <w:szCs w:val="24"/>
              </w:rPr>
              <w:t xml:space="preserve"> 1 darbo dienai</w:t>
            </w:r>
            <w:r w:rsidRPr="00E76976">
              <w:rPr>
                <w:rFonts w:eastAsia="Times New Roman"/>
                <w:sz w:val="24"/>
                <w:szCs w:val="24"/>
              </w:rPr>
              <w:t xml:space="preserve"> iki pasiūlymų pateikimo termino pabaigos.</w:t>
            </w:r>
          </w:p>
        </w:tc>
        <w:tc>
          <w:tcPr>
            <w:tcW w:w="3260" w:type="dxa"/>
          </w:tcPr>
          <w:p w14:paraId="4616E37D" w14:textId="77777777" w:rsidR="007E0233" w:rsidRPr="00E76976" w:rsidRDefault="007E0233" w:rsidP="0020755D">
            <w:pPr>
              <w:ind w:left="0" w:right="0" w:firstLine="0"/>
              <w:rPr>
                <w:rFonts w:eastAsia="Times New Roman"/>
                <w:sz w:val="24"/>
                <w:szCs w:val="24"/>
              </w:rPr>
            </w:pPr>
            <w:r w:rsidRPr="00E76976">
              <w:rPr>
                <w:rFonts w:eastAsia="Times New Roman"/>
                <w:color w:val="000000"/>
                <w:sz w:val="24"/>
                <w:szCs w:val="24"/>
              </w:rPr>
              <w:t xml:space="preserve">Jei paaiškinimai ar patikslinimai teikiami perkančiosios organizacijos iniciatyva, jų pateikimo terminas nesikeičia. </w:t>
            </w:r>
          </w:p>
          <w:p w14:paraId="772215C3" w14:textId="77777777" w:rsidR="007E0233" w:rsidRPr="00E76976" w:rsidRDefault="007E0233" w:rsidP="0020755D">
            <w:pPr>
              <w:ind w:left="0" w:right="0" w:firstLine="34"/>
              <w:rPr>
                <w:rFonts w:eastAsia="Times New Roman"/>
                <w:color w:val="7030A0"/>
                <w:sz w:val="24"/>
                <w:szCs w:val="24"/>
              </w:rPr>
            </w:pPr>
          </w:p>
        </w:tc>
      </w:tr>
      <w:tr w:rsidR="007E0233" w:rsidRPr="00E76976" w14:paraId="6E92B5C1" w14:textId="77777777" w:rsidTr="0020755D">
        <w:trPr>
          <w:trHeight w:val="1055"/>
        </w:trPr>
        <w:tc>
          <w:tcPr>
            <w:tcW w:w="852" w:type="dxa"/>
          </w:tcPr>
          <w:p w14:paraId="1B49F351" w14:textId="77777777" w:rsidR="007E0233" w:rsidRPr="00E76976" w:rsidRDefault="007E0233" w:rsidP="0020755D">
            <w:pPr>
              <w:ind w:left="0" w:right="0" w:hanging="244"/>
              <w:jc w:val="center"/>
              <w:rPr>
                <w:rFonts w:eastAsia="Times New Roman"/>
                <w:bCs/>
                <w:sz w:val="24"/>
                <w:szCs w:val="24"/>
              </w:rPr>
            </w:pPr>
            <w:r w:rsidRPr="00E76976">
              <w:rPr>
                <w:rFonts w:eastAsia="Times New Roman"/>
                <w:bCs/>
                <w:sz w:val="24"/>
                <w:szCs w:val="24"/>
              </w:rPr>
              <w:t>4</w:t>
            </w:r>
          </w:p>
        </w:tc>
        <w:tc>
          <w:tcPr>
            <w:tcW w:w="2660" w:type="dxa"/>
            <w:hideMark/>
          </w:tcPr>
          <w:p w14:paraId="7F08228B" w14:textId="77777777" w:rsidR="007E0233" w:rsidRPr="00E76976" w:rsidRDefault="007E0233" w:rsidP="0020755D">
            <w:pPr>
              <w:ind w:left="0" w:right="0" w:firstLine="0"/>
              <w:jc w:val="left"/>
              <w:rPr>
                <w:rFonts w:eastAsia="Times New Roman"/>
                <w:sz w:val="24"/>
                <w:szCs w:val="24"/>
              </w:rPr>
            </w:pPr>
            <w:r w:rsidRPr="00E76976">
              <w:rPr>
                <w:rFonts w:eastAsia="Times New Roman"/>
                <w:sz w:val="24"/>
                <w:szCs w:val="24"/>
              </w:rPr>
              <w:t>Pradinis susipažinimas su CVP IS priemonėmis gautais pasiūlymais</w:t>
            </w:r>
          </w:p>
        </w:tc>
        <w:tc>
          <w:tcPr>
            <w:tcW w:w="2835" w:type="dxa"/>
            <w:hideMark/>
          </w:tcPr>
          <w:p w14:paraId="76223092" w14:textId="77777777" w:rsidR="007E0233" w:rsidRPr="00E76976" w:rsidRDefault="007E0233" w:rsidP="0020755D">
            <w:pPr>
              <w:ind w:left="0" w:right="0" w:firstLine="34"/>
              <w:rPr>
                <w:rFonts w:eastAsia="Times New Roman"/>
                <w:sz w:val="24"/>
                <w:szCs w:val="24"/>
              </w:rPr>
            </w:pPr>
            <w:r w:rsidRPr="00E76976">
              <w:rPr>
                <w:rFonts w:eastAsia="Times New Roman"/>
                <w:sz w:val="24"/>
                <w:szCs w:val="24"/>
              </w:rPr>
              <w:t xml:space="preserve">Pradedamas ne anksčiau nei </w:t>
            </w:r>
            <w:r w:rsidRPr="00E76976">
              <w:rPr>
                <w:rFonts w:eastAsia="Times New Roman"/>
                <w:color w:val="000000" w:themeColor="text1"/>
                <w:sz w:val="24"/>
                <w:szCs w:val="24"/>
              </w:rPr>
              <w:t xml:space="preserve">po </w:t>
            </w:r>
            <w:r w:rsidRPr="00E76976">
              <w:rPr>
                <w:rFonts w:eastAsia="Times New Roman"/>
                <w:sz w:val="24"/>
                <w:szCs w:val="24"/>
              </w:rPr>
              <w:t xml:space="preserve">30 </w:t>
            </w:r>
            <w:r w:rsidRPr="00E76976">
              <w:rPr>
                <w:rFonts w:eastAsia="Times New Roman"/>
                <w:color w:val="000000" w:themeColor="text1"/>
                <w:sz w:val="24"/>
                <w:szCs w:val="24"/>
              </w:rPr>
              <w:t>minučių</w:t>
            </w:r>
            <w:r w:rsidRPr="00E76976">
              <w:rPr>
                <w:rFonts w:eastAsia="Times New Roman"/>
                <w:sz w:val="24"/>
                <w:szCs w:val="24"/>
              </w:rPr>
              <w:t xml:space="preserve"> po galutinių pasiūlymų pateikimo termino pabaigos</w:t>
            </w:r>
          </w:p>
        </w:tc>
        <w:tc>
          <w:tcPr>
            <w:tcW w:w="3260" w:type="dxa"/>
            <w:hideMark/>
          </w:tcPr>
          <w:p w14:paraId="18AE3778" w14:textId="77777777" w:rsidR="007E0233" w:rsidRPr="00E76976" w:rsidRDefault="007E0233" w:rsidP="0020755D">
            <w:pPr>
              <w:ind w:left="0" w:right="0" w:firstLine="34"/>
              <w:rPr>
                <w:rFonts w:eastAsia="Times New Roman"/>
                <w:iCs/>
                <w:sz w:val="24"/>
                <w:szCs w:val="24"/>
              </w:rPr>
            </w:pPr>
          </w:p>
        </w:tc>
      </w:tr>
      <w:tr w:rsidR="007E0233" w:rsidRPr="00E76976" w14:paraId="3F2E057B" w14:textId="77777777" w:rsidTr="0020755D">
        <w:trPr>
          <w:trHeight w:val="20"/>
        </w:trPr>
        <w:tc>
          <w:tcPr>
            <w:tcW w:w="852" w:type="dxa"/>
          </w:tcPr>
          <w:p w14:paraId="0D53B20A" w14:textId="77777777" w:rsidR="007E0233" w:rsidRPr="00E76976" w:rsidRDefault="007E0233" w:rsidP="0020755D">
            <w:pPr>
              <w:ind w:left="0" w:right="0" w:hanging="244"/>
              <w:jc w:val="center"/>
              <w:rPr>
                <w:rFonts w:eastAsia="Times New Roman"/>
                <w:bCs/>
                <w:sz w:val="24"/>
                <w:szCs w:val="24"/>
              </w:rPr>
            </w:pPr>
            <w:r w:rsidRPr="00E76976">
              <w:rPr>
                <w:rFonts w:eastAsia="Times New Roman"/>
                <w:bCs/>
                <w:sz w:val="24"/>
                <w:szCs w:val="24"/>
              </w:rPr>
              <w:t>5</w:t>
            </w:r>
          </w:p>
        </w:tc>
        <w:tc>
          <w:tcPr>
            <w:tcW w:w="2660" w:type="dxa"/>
          </w:tcPr>
          <w:p w14:paraId="5EE1E619" w14:textId="77777777" w:rsidR="007E0233" w:rsidRPr="00E76976" w:rsidRDefault="007E0233" w:rsidP="0020755D">
            <w:pPr>
              <w:ind w:left="0" w:right="0" w:firstLine="0"/>
              <w:jc w:val="left"/>
              <w:rPr>
                <w:rFonts w:eastAsia="Times New Roman"/>
                <w:sz w:val="24"/>
                <w:szCs w:val="24"/>
              </w:rPr>
            </w:pPr>
            <w:r w:rsidRPr="00E76976">
              <w:rPr>
                <w:rFonts w:eastAsia="Times New Roman"/>
                <w:bCs/>
                <w:sz w:val="24"/>
                <w:szCs w:val="24"/>
              </w:rPr>
              <w:t>Pasiūlymo galiojimo ir pasiūlymo galiojimo užtikrinimo (jei taikoma) terminas ne trumpesnis kaip</w:t>
            </w:r>
          </w:p>
        </w:tc>
        <w:tc>
          <w:tcPr>
            <w:tcW w:w="2835" w:type="dxa"/>
          </w:tcPr>
          <w:p w14:paraId="1B453D54" w14:textId="77777777" w:rsidR="007E0233" w:rsidRPr="00E76976" w:rsidRDefault="007E0233" w:rsidP="0020755D">
            <w:pPr>
              <w:ind w:left="0" w:right="0" w:firstLine="34"/>
              <w:rPr>
                <w:rFonts w:eastAsia="Times New Roman"/>
                <w:sz w:val="24"/>
                <w:szCs w:val="24"/>
              </w:rPr>
            </w:pPr>
            <w:r w:rsidRPr="00E76976">
              <w:rPr>
                <w:rFonts w:eastAsia="Times New Roman"/>
                <w:sz w:val="24"/>
                <w:szCs w:val="24"/>
              </w:rPr>
              <w:t xml:space="preserve">90 (devyniasdešimt) dienų nuo pasiūlymų pateikimo galutinio termino pabaigos. </w:t>
            </w:r>
          </w:p>
        </w:tc>
        <w:tc>
          <w:tcPr>
            <w:tcW w:w="3260" w:type="dxa"/>
          </w:tcPr>
          <w:p w14:paraId="4A4E76BD" w14:textId="77777777" w:rsidR="007E0233" w:rsidRPr="00E76976" w:rsidRDefault="007E0233" w:rsidP="0020755D">
            <w:pPr>
              <w:ind w:left="0" w:right="0" w:firstLine="34"/>
              <w:rPr>
                <w:rFonts w:eastAsia="Times New Roman"/>
                <w:sz w:val="24"/>
                <w:szCs w:val="24"/>
              </w:rPr>
            </w:pPr>
          </w:p>
        </w:tc>
      </w:tr>
      <w:tr w:rsidR="007E0233" w:rsidRPr="00E76976" w14:paraId="7DEBC465" w14:textId="77777777" w:rsidTr="0020755D">
        <w:trPr>
          <w:trHeight w:val="20"/>
        </w:trPr>
        <w:tc>
          <w:tcPr>
            <w:tcW w:w="852" w:type="dxa"/>
          </w:tcPr>
          <w:p w14:paraId="63950AD6" w14:textId="77777777" w:rsidR="007E0233" w:rsidRPr="00E76976" w:rsidRDefault="007E0233" w:rsidP="0020755D">
            <w:pPr>
              <w:ind w:left="0" w:right="0" w:hanging="244"/>
              <w:jc w:val="center"/>
              <w:rPr>
                <w:rFonts w:eastAsia="Times New Roman"/>
                <w:bCs/>
                <w:sz w:val="24"/>
                <w:szCs w:val="24"/>
              </w:rPr>
            </w:pPr>
            <w:r w:rsidRPr="00E76976">
              <w:rPr>
                <w:rFonts w:eastAsia="Times New Roman"/>
                <w:bCs/>
                <w:sz w:val="24"/>
                <w:szCs w:val="24"/>
              </w:rPr>
              <w:t>6</w:t>
            </w:r>
          </w:p>
        </w:tc>
        <w:tc>
          <w:tcPr>
            <w:tcW w:w="2660" w:type="dxa"/>
          </w:tcPr>
          <w:p w14:paraId="67CD94B3" w14:textId="77777777" w:rsidR="007E0233" w:rsidRPr="00E76976" w:rsidRDefault="007E0233" w:rsidP="0020755D">
            <w:pPr>
              <w:ind w:left="0" w:right="0" w:hanging="112"/>
              <w:jc w:val="left"/>
              <w:rPr>
                <w:rFonts w:eastAsia="Times New Roman"/>
                <w:sz w:val="24"/>
                <w:szCs w:val="24"/>
              </w:rPr>
            </w:pPr>
            <w:r w:rsidRPr="00E76976">
              <w:rPr>
                <w:rFonts w:eastAsia="Arial"/>
                <w:sz w:val="24"/>
                <w:szCs w:val="24"/>
              </w:rPr>
              <w:t>Perkančioji organizacija</w:t>
            </w:r>
            <w:r w:rsidRPr="00E76976">
              <w:rPr>
                <w:rFonts w:eastAsia="Times New Roman"/>
                <w:sz w:val="24"/>
                <w:szCs w:val="24"/>
              </w:rPr>
              <w:t xml:space="preserve"> atsako dalyviui, ar jis sutinka priimti dalyvio siūlomą pasiūlymo galiojimo užtikrinimą patvirtinantį dokumentą ne vėliau kaip per</w:t>
            </w:r>
          </w:p>
        </w:tc>
        <w:tc>
          <w:tcPr>
            <w:tcW w:w="2835" w:type="dxa"/>
          </w:tcPr>
          <w:p w14:paraId="54CE7284" w14:textId="77777777" w:rsidR="007E0233" w:rsidRPr="00E76976" w:rsidRDefault="007E0233" w:rsidP="0020755D">
            <w:pPr>
              <w:ind w:left="0" w:right="0" w:firstLine="34"/>
              <w:rPr>
                <w:rFonts w:eastAsia="Times New Roman"/>
                <w:sz w:val="24"/>
                <w:szCs w:val="24"/>
              </w:rPr>
            </w:pPr>
            <w:r w:rsidRPr="00E76976">
              <w:rPr>
                <w:rFonts w:eastAsia="Times New Roman"/>
                <w:sz w:val="24"/>
                <w:szCs w:val="24"/>
              </w:rPr>
              <w:t>Netaikoma</w:t>
            </w:r>
          </w:p>
          <w:p w14:paraId="0F0C037A" w14:textId="77777777" w:rsidR="007E0233" w:rsidRPr="00E76976" w:rsidRDefault="007E0233" w:rsidP="0020755D">
            <w:pPr>
              <w:ind w:left="0" w:right="0" w:firstLine="34"/>
              <w:rPr>
                <w:rFonts w:eastAsia="Times New Roman"/>
                <w:sz w:val="24"/>
                <w:szCs w:val="24"/>
              </w:rPr>
            </w:pPr>
          </w:p>
        </w:tc>
        <w:tc>
          <w:tcPr>
            <w:tcW w:w="3260" w:type="dxa"/>
          </w:tcPr>
          <w:p w14:paraId="5AEE2AC6" w14:textId="77777777" w:rsidR="007E0233" w:rsidRPr="00E76976" w:rsidRDefault="007E0233" w:rsidP="0020755D">
            <w:pPr>
              <w:ind w:left="0" w:right="0" w:firstLine="34"/>
              <w:rPr>
                <w:rFonts w:eastAsia="Times New Roman"/>
                <w:strike/>
                <w:sz w:val="24"/>
                <w:szCs w:val="24"/>
              </w:rPr>
            </w:pPr>
          </w:p>
        </w:tc>
      </w:tr>
      <w:tr w:rsidR="007E0233" w:rsidRPr="00E76976" w14:paraId="337DAAE7" w14:textId="77777777" w:rsidTr="0020755D">
        <w:trPr>
          <w:trHeight w:val="20"/>
        </w:trPr>
        <w:tc>
          <w:tcPr>
            <w:tcW w:w="852" w:type="dxa"/>
          </w:tcPr>
          <w:p w14:paraId="58DA480F" w14:textId="77777777" w:rsidR="007E0233" w:rsidRPr="00E76976" w:rsidRDefault="007E0233" w:rsidP="0020755D">
            <w:pPr>
              <w:ind w:left="0" w:right="0" w:hanging="244"/>
              <w:jc w:val="center"/>
              <w:rPr>
                <w:rFonts w:eastAsia="Times New Roman"/>
                <w:bCs/>
                <w:sz w:val="24"/>
                <w:szCs w:val="24"/>
              </w:rPr>
            </w:pPr>
            <w:r w:rsidRPr="00E76976">
              <w:rPr>
                <w:rFonts w:eastAsia="Times New Roman"/>
                <w:bCs/>
                <w:sz w:val="24"/>
                <w:szCs w:val="24"/>
              </w:rPr>
              <w:t>7</w:t>
            </w:r>
          </w:p>
        </w:tc>
        <w:tc>
          <w:tcPr>
            <w:tcW w:w="2660" w:type="dxa"/>
          </w:tcPr>
          <w:p w14:paraId="490B3A8B" w14:textId="77777777" w:rsidR="007E0233" w:rsidRPr="00E76976" w:rsidRDefault="007E0233" w:rsidP="0020755D">
            <w:pPr>
              <w:ind w:left="0" w:right="0" w:firstLine="29"/>
              <w:jc w:val="left"/>
              <w:rPr>
                <w:rFonts w:eastAsia="Times New Roman"/>
                <w:sz w:val="24"/>
                <w:szCs w:val="24"/>
              </w:rPr>
            </w:pPr>
            <w:r w:rsidRPr="00E76976">
              <w:rPr>
                <w:rFonts w:eastAsia="Times New Roman"/>
                <w:sz w:val="24"/>
                <w:szCs w:val="24"/>
              </w:rPr>
              <w:t>Pasiūlymo galiojimo užtikrinimas pirkimo dalyviui grąžinamas (arba atsisakoma teisių į jį) per</w:t>
            </w:r>
          </w:p>
        </w:tc>
        <w:tc>
          <w:tcPr>
            <w:tcW w:w="2835" w:type="dxa"/>
          </w:tcPr>
          <w:p w14:paraId="4ED1D132" w14:textId="77777777" w:rsidR="007E0233" w:rsidRPr="00E76976" w:rsidRDefault="007E0233" w:rsidP="0020755D">
            <w:pPr>
              <w:ind w:left="0" w:right="0" w:firstLine="34"/>
              <w:rPr>
                <w:rFonts w:eastAsia="Times New Roman"/>
                <w:sz w:val="24"/>
                <w:szCs w:val="24"/>
              </w:rPr>
            </w:pPr>
            <w:r w:rsidRPr="00E76976">
              <w:rPr>
                <w:rFonts w:eastAsia="Times New Roman"/>
                <w:sz w:val="24"/>
                <w:szCs w:val="24"/>
              </w:rPr>
              <w:t>Netaikoma</w:t>
            </w:r>
          </w:p>
          <w:p w14:paraId="625337D0" w14:textId="77777777" w:rsidR="007E0233" w:rsidRPr="00E76976" w:rsidRDefault="007E0233" w:rsidP="0020755D">
            <w:pPr>
              <w:ind w:left="0" w:right="0" w:firstLine="34"/>
              <w:rPr>
                <w:rFonts w:eastAsia="Times New Roman"/>
                <w:sz w:val="24"/>
                <w:szCs w:val="24"/>
              </w:rPr>
            </w:pPr>
          </w:p>
        </w:tc>
        <w:tc>
          <w:tcPr>
            <w:tcW w:w="3260" w:type="dxa"/>
          </w:tcPr>
          <w:p w14:paraId="2D911FCC" w14:textId="77777777" w:rsidR="007E0233" w:rsidRPr="00E76976" w:rsidRDefault="007E0233" w:rsidP="0020755D">
            <w:pPr>
              <w:ind w:left="0" w:right="0" w:firstLine="34"/>
              <w:rPr>
                <w:rFonts w:eastAsia="Times New Roman"/>
                <w:strike/>
                <w:sz w:val="24"/>
                <w:szCs w:val="24"/>
              </w:rPr>
            </w:pPr>
          </w:p>
        </w:tc>
      </w:tr>
      <w:tr w:rsidR="007E0233" w:rsidRPr="00E76976" w14:paraId="1A0FAD11" w14:textId="77777777" w:rsidTr="0020755D">
        <w:trPr>
          <w:trHeight w:val="20"/>
        </w:trPr>
        <w:tc>
          <w:tcPr>
            <w:tcW w:w="852" w:type="dxa"/>
          </w:tcPr>
          <w:p w14:paraId="771238EE" w14:textId="77777777" w:rsidR="007E0233" w:rsidRPr="00E76976" w:rsidRDefault="007E0233" w:rsidP="0020755D">
            <w:pPr>
              <w:ind w:left="0" w:right="0" w:hanging="244"/>
              <w:jc w:val="center"/>
              <w:rPr>
                <w:rFonts w:eastAsia="Times New Roman"/>
                <w:bCs/>
                <w:sz w:val="24"/>
                <w:szCs w:val="24"/>
              </w:rPr>
            </w:pPr>
            <w:r w:rsidRPr="00E76976">
              <w:rPr>
                <w:rFonts w:eastAsia="Times New Roman"/>
                <w:bCs/>
                <w:sz w:val="24"/>
                <w:szCs w:val="24"/>
              </w:rPr>
              <w:t>8</w:t>
            </w:r>
          </w:p>
        </w:tc>
        <w:tc>
          <w:tcPr>
            <w:tcW w:w="2660" w:type="dxa"/>
          </w:tcPr>
          <w:p w14:paraId="111EFA93" w14:textId="77777777" w:rsidR="007E0233" w:rsidRPr="00E76976" w:rsidRDefault="007E0233" w:rsidP="0020755D">
            <w:pPr>
              <w:ind w:left="0" w:right="0" w:firstLine="29"/>
              <w:jc w:val="left"/>
              <w:rPr>
                <w:rFonts w:eastAsia="Times New Roman"/>
                <w:sz w:val="24"/>
                <w:szCs w:val="24"/>
              </w:rPr>
            </w:pPr>
            <w:r w:rsidRPr="00E76976">
              <w:rPr>
                <w:rFonts w:eastAsia="Arial"/>
                <w:sz w:val="24"/>
                <w:szCs w:val="24"/>
              </w:rPr>
              <w:t>Perkančioji organizacija</w:t>
            </w:r>
            <w:r w:rsidRPr="00E76976">
              <w:rPr>
                <w:rFonts w:eastAsia="Times New Roman"/>
                <w:sz w:val="24"/>
                <w:szCs w:val="24"/>
              </w:rPr>
              <w:t xml:space="preserve"> informuoja dalyvius apie EBVPD vertinimo rezultatus, jeigu taikoma, ne vėliau kaip per</w:t>
            </w:r>
          </w:p>
        </w:tc>
        <w:tc>
          <w:tcPr>
            <w:tcW w:w="2835" w:type="dxa"/>
          </w:tcPr>
          <w:p w14:paraId="6C7F9378" w14:textId="77777777" w:rsidR="007E0233" w:rsidRPr="00E76976" w:rsidRDefault="007E0233" w:rsidP="0020755D">
            <w:pPr>
              <w:ind w:left="0" w:right="0" w:firstLine="34"/>
              <w:rPr>
                <w:rFonts w:eastAsia="Times New Roman"/>
                <w:sz w:val="24"/>
                <w:szCs w:val="24"/>
              </w:rPr>
            </w:pPr>
            <w:r w:rsidRPr="00E76976">
              <w:rPr>
                <w:rFonts w:eastAsia="Times New Roman"/>
                <w:bCs/>
                <w:sz w:val="24"/>
                <w:szCs w:val="24"/>
              </w:rPr>
              <w:t>3 (tris) darbo dienas nuo sprendimo priėmimo dienos</w:t>
            </w:r>
          </w:p>
        </w:tc>
        <w:tc>
          <w:tcPr>
            <w:tcW w:w="3260" w:type="dxa"/>
          </w:tcPr>
          <w:p w14:paraId="75495A07" w14:textId="77777777" w:rsidR="007E0233" w:rsidRPr="00E76976" w:rsidRDefault="007E0233" w:rsidP="0020755D">
            <w:pPr>
              <w:ind w:left="0" w:right="0" w:firstLine="34"/>
              <w:rPr>
                <w:rFonts w:eastAsia="Times New Roman"/>
                <w:sz w:val="24"/>
                <w:szCs w:val="24"/>
              </w:rPr>
            </w:pPr>
          </w:p>
        </w:tc>
      </w:tr>
      <w:tr w:rsidR="007E0233" w:rsidRPr="00E76976" w14:paraId="7B30F946" w14:textId="77777777" w:rsidTr="0020755D">
        <w:trPr>
          <w:trHeight w:val="20"/>
        </w:trPr>
        <w:tc>
          <w:tcPr>
            <w:tcW w:w="852" w:type="dxa"/>
          </w:tcPr>
          <w:p w14:paraId="666F15A7" w14:textId="77777777" w:rsidR="007E0233" w:rsidRPr="00E76976" w:rsidRDefault="007E0233" w:rsidP="0020755D">
            <w:pPr>
              <w:ind w:left="0" w:right="0" w:hanging="244"/>
              <w:jc w:val="center"/>
              <w:rPr>
                <w:rFonts w:eastAsia="Times New Roman"/>
                <w:bCs/>
                <w:sz w:val="24"/>
                <w:szCs w:val="24"/>
              </w:rPr>
            </w:pPr>
            <w:r w:rsidRPr="00E76976">
              <w:rPr>
                <w:rFonts w:eastAsia="Times New Roman"/>
                <w:bCs/>
                <w:sz w:val="24"/>
                <w:szCs w:val="24"/>
              </w:rPr>
              <w:lastRenderedPageBreak/>
              <w:t>9</w:t>
            </w:r>
          </w:p>
        </w:tc>
        <w:tc>
          <w:tcPr>
            <w:tcW w:w="2660" w:type="dxa"/>
            <w:hideMark/>
          </w:tcPr>
          <w:p w14:paraId="4E9E9583" w14:textId="77777777" w:rsidR="007E0233" w:rsidRPr="00E76976" w:rsidRDefault="007E0233" w:rsidP="0020755D">
            <w:pPr>
              <w:ind w:left="0" w:right="0" w:firstLine="29"/>
              <w:jc w:val="left"/>
              <w:rPr>
                <w:rFonts w:eastAsia="Times New Roman"/>
                <w:sz w:val="24"/>
                <w:szCs w:val="24"/>
              </w:rPr>
            </w:pPr>
            <w:r w:rsidRPr="00E76976">
              <w:rPr>
                <w:rFonts w:eastAsia="Arial"/>
                <w:sz w:val="24"/>
                <w:szCs w:val="24"/>
              </w:rPr>
              <w:t>Perkančioji organizacija</w:t>
            </w:r>
            <w:r w:rsidRPr="00E76976">
              <w:rPr>
                <w:rFonts w:eastAsia="Times New Roman"/>
                <w:sz w:val="24"/>
                <w:szCs w:val="24"/>
              </w:rPr>
              <w:t xml:space="preserve"> dalyviams praneša apie priimtą sprendimą nustatyti laimėjusį pasiūlymą, dėl kurio bus sudaroma sutartis ne vėliau kaip per</w:t>
            </w:r>
          </w:p>
        </w:tc>
        <w:tc>
          <w:tcPr>
            <w:tcW w:w="2835" w:type="dxa"/>
            <w:hideMark/>
          </w:tcPr>
          <w:p w14:paraId="34DAA75F" w14:textId="77777777" w:rsidR="007E0233" w:rsidRPr="00E76976" w:rsidRDefault="007E0233" w:rsidP="0020755D">
            <w:pPr>
              <w:ind w:left="0" w:right="0" w:firstLine="34"/>
              <w:rPr>
                <w:rFonts w:eastAsia="Times New Roman"/>
                <w:bCs/>
                <w:sz w:val="24"/>
                <w:szCs w:val="24"/>
              </w:rPr>
            </w:pPr>
            <w:r w:rsidRPr="00E76976">
              <w:rPr>
                <w:rFonts w:eastAsia="Times New Roman"/>
                <w:bCs/>
                <w:sz w:val="24"/>
                <w:szCs w:val="24"/>
              </w:rPr>
              <w:t>3(tris) darbo dienas nuo sprendimo priėmimo dienos</w:t>
            </w:r>
          </w:p>
        </w:tc>
        <w:tc>
          <w:tcPr>
            <w:tcW w:w="3260" w:type="dxa"/>
            <w:hideMark/>
          </w:tcPr>
          <w:p w14:paraId="4353A6C0" w14:textId="77777777" w:rsidR="007E0233" w:rsidRPr="00E76976" w:rsidRDefault="007E0233" w:rsidP="0020755D">
            <w:pPr>
              <w:ind w:left="0" w:right="0" w:firstLine="34"/>
              <w:rPr>
                <w:rFonts w:eastAsia="Times New Roman"/>
                <w:sz w:val="24"/>
                <w:szCs w:val="24"/>
              </w:rPr>
            </w:pPr>
          </w:p>
        </w:tc>
      </w:tr>
      <w:tr w:rsidR="007E0233" w:rsidRPr="00E76976" w14:paraId="57E0F36A" w14:textId="77777777" w:rsidTr="0020755D">
        <w:trPr>
          <w:trHeight w:val="20"/>
        </w:trPr>
        <w:tc>
          <w:tcPr>
            <w:tcW w:w="852" w:type="dxa"/>
          </w:tcPr>
          <w:p w14:paraId="20D7F75B" w14:textId="77777777" w:rsidR="007E0233" w:rsidRPr="00E76976" w:rsidRDefault="007E0233" w:rsidP="0020755D">
            <w:pPr>
              <w:ind w:left="0" w:right="0" w:hanging="244"/>
              <w:jc w:val="center"/>
              <w:rPr>
                <w:rFonts w:eastAsia="Times New Roman"/>
                <w:bCs/>
                <w:sz w:val="24"/>
                <w:szCs w:val="24"/>
              </w:rPr>
            </w:pPr>
            <w:r w:rsidRPr="00E76976">
              <w:rPr>
                <w:rFonts w:eastAsia="Times New Roman"/>
                <w:bCs/>
                <w:sz w:val="24"/>
                <w:szCs w:val="24"/>
              </w:rPr>
              <w:t>10</w:t>
            </w:r>
          </w:p>
        </w:tc>
        <w:tc>
          <w:tcPr>
            <w:tcW w:w="2660" w:type="dxa"/>
            <w:hideMark/>
          </w:tcPr>
          <w:p w14:paraId="18391A87" w14:textId="77777777" w:rsidR="007E0233" w:rsidRPr="00E76976" w:rsidRDefault="007E0233" w:rsidP="0020755D">
            <w:pPr>
              <w:ind w:left="0" w:right="0" w:firstLine="0"/>
              <w:jc w:val="left"/>
              <w:rPr>
                <w:rFonts w:eastAsia="Times New Roman"/>
                <w:color w:val="000000"/>
                <w:sz w:val="24"/>
                <w:szCs w:val="24"/>
                <w:shd w:val="clear" w:color="auto" w:fill="FFFFFF"/>
              </w:rPr>
            </w:pPr>
            <w:r w:rsidRPr="00E76976">
              <w:rPr>
                <w:rFonts w:eastAsia="Times New Roman"/>
                <w:color w:val="000000"/>
                <w:sz w:val="24"/>
                <w:szCs w:val="24"/>
                <w:shd w:val="clear" w:color="auto" w:fill="FFFFFF"/>
              </w:rPr>
              <w:t xml:space="preserve">Dalyvis turi teisę pateikti pretenziją </w:t>
            </w:r>
            <w:r w:rsidRPr="00E76976">
              <w:rPr>
                <w:rFonts w:eastAsia="Arial"/>
                <w:color w:val="0078D4"/>
                <w:sz w:val="24"/>
                <w:szCs w:val="24"/>
              </w:rPr>
              <w:t xml:space="preserve"> </w:t>
            </w:r>
            <w:r w:rsidRPr="00E76976">
              <w:rPr>
                <w:rFonts w:eastAsia="Arial"/>
                <w:sz w:val="24"/>
                <w:szCs w:val="24"/>
              </w:rPr>
              <w:t xml:space="preserve">perkančiajai organizacijai </w:t>
            </w:r>
            <w:r w:rsidRPr="00E76976">
              <w:rPr>
                <w:rFonts w:eastAsia="Times New Roman"/>
                <w:sz w:val="24"/>
                <w:szCs w:val="24"/>
                <w:shd w:val="clear" w:color="auto" w:fill="FFFFFF"/>
              </w:rPr>
              <w:t xml:space="preserve">pateikti prašymą ar </w:t>
            </w:r>
            <w:r w:rsidRPr="00E76976">
              <w:rPr>
                <w:rFonts w:eastAsia="Times New Roman"/>
                <w:color w:val="000000"/>
                <w:sz w:val="24"/>
                <w:szCs w:val="24"/>
                <w:shd w:val="clear" w:color="auto" w:fill="FFFFFF"/>
              </w:rPr>
              <w:t xml:space="preserve">pareikšti ieškinį teismui </w:t>
            </w:r>
            <w:r w:rsidRPr="00E76976">
              <w:rPr>
                <w:rFonts w:eastAsia="Times New Roman"/>
                <w:sz w:val="24"/>
                <w:szCs w:val="24"/>
              </w:rPr>
              <w:t>ne vėliau kaip per</w:t>
            </w:r>
          </w:p>
        </w:tc>
        <w:tc>
          <w:tcPr>
            <w:tcW w:w="2835" w:type="dxa"/>
            <w:hideMark/>
          </w:tcPr>
          <w:p w14:paraId="61BB76EC" w14:textId="77777777" w:rsidR="007E0233" w:rsidRPr="00E76976" w:rsidRDefault="007E0233" w:rsidP="0020755D">
            <w:pPr>
              <w:ind w:left="0" w:right="0" w:firstLine="34"/>
              <w:rPr>
                <w:rFonts w:eastAsia="Times New Roman"/>
                <w:sz w:val="24"/>
                <w:szCs w:val="24"/>
              </w:rPr>
            </w:pPr>
            <w:r w:rsidRPr="00E76976">
              <w:rPr>
                <w:rFonts w:eastAsia="Times New Roman"/>
                <w:sz w:val="24"/>
                <w:szCs w:val="24"/>
              </w:rPr>
              <w:t>5 (penkias) darbo dienas</w:t>
            </w:r>
          </w:p>
          <w:p w14:paraId="6FCE1951" w14:textId="77777777" w:rsidR="007E0233" w:rsidRPr="00E76976" w:rsidRDefault="007E0233" w:rsidP="0020755D">
            <w:pPr>
              <w:ind w:left="0" w:right="0" w:firstLine="0"/>
              <w:rPr>
                <w:rFonts w:eastAsia="Times New Roman"/>
                <w:sz w:val="24"/>
                <w:szCs w:val="24"/>
              </w:rPr>
            </w:pPr>
            <w:r w:rsidRPr="00E76976">
              <w:rPr>
                <w:rFonts w:eastAsia="Times New Roman"/>
                <w:sz w:val="24"/>
                <w:szCs w:val="24"/>
              </w:rPr>
              <w:t xml:space="preserve">nuo </w:t>
            </w:r>
            <w:r w:rsidRPr="00E76976">
              <w:rPr>
                <w:rFonts w:eastAsia="Arial"/>
                <w:sz w:val="24"/>
                <w:szCs w:val="24"/>
              </w:rPr>
              <w:t xml:space="preserve">perkančiosios organizacijos </w:t>
            </w:r>
            <w:r w:rsidRPr="00E76976">
              <w:rPr>
                <w:rFonts w:eastAsia="Times New Roman"/>
                <w:sz w:val="24"/>
                <w:szCs w:val="24"/>
              </w:rPr>
              <w:t xml:space="preserve">pranešimo raštu apie jos priimtą sprendimą išsiuntimo tiekėjams dienos arba nuo paskelbimo apie </w:t>
            </w:r>
            <w:r w:rsidRPr="00E76976">
              <w:rPr>
                <w:rFonts w:eastAsia="Arial"/>
                <w:sz w:val="24"/>
                <w:szCs w:val="24"/>
              </w:rPr>
              <w:t xml:space="preserve"> perkančiosios organizacijos </w:t>
            </w:r>
            <w:r w:rsidRPr="00E76976">
              <w:rPr>
                <w:rFonts w:eastAsia="Times New Roman"/>
                <w:sz w:val="24"/>
                <w:szCs w:val="24"/>
              </w:rPr>
              <w:t xml:space="preserve">priimtus sprendimus dienos, jei VPĮ nenumato reikalavimo raštu informuoti tiekėjus apie </w:t>
            </w:r>
            <w:r w:rsidRPr="00E76976">
              <w:rPr>
                <w:rFonts w:eastAsia="Arial"/>
                <w:sz w:val="24"/>
                <w:szCs w:val="24"/>
              </w:rPr>
              <w:t xml:space="preserve"> perkančiosios organizacijos </w:t>
            </w:r>
            <w:r w:rsidRPr="00E76976">
              <w:rPr>
                <w:rFonts w:eastAsia="Times New Roman"/>
                <w:sz w:val="24"/>
                <w:szCs w:val="24"/>
              </w:rPr>
              <w:t>priimtus sprendimus;</w:t>
            </w:r>
          </w:p>
          <w:p w14:paraId="50AE339B" w14:textId="77777777" w:rsidR="007E0233" w:rsidRPr="00E76976" w:rsidRDefault="007E0233" w:rsidP="0020755D">
            <w:pPr>
              <w:ind w:left="0" w:right="0" w:firstLine="34"/>
              <w:rPr>
                <w:rFonts w:eastAsia="Times New Roman"/>
                <w:sz w:val="24"/>
                <w:szCs w:val="24"/>
              </w:rPr>
            </w:pPr>
          </w:p>
          <w:p w14:paraId="45FEB2D3" w14:textId="77777777" w:rsidR="007E0233" w:rsidRPr="00E76976" w:rsidRDefault="007E0233" w:rsidP="0020755D">
            <w:pPr>
              <w:ind w:left="0" w:right="0" w:firstLine="34"/>
              <w:rPr>
                <w:rFonts w:eastAsia="Times New Roman"/>
                <w:sz w:val="24"/>
                <w:szCs w:val="24"/>
              </w:rPr>
            </w:pPr>
            <w:r w:rsidRPr="00E76976">
              <w:rPr>
                <w:rFonts w:eastAsia="Times New Roman"/>
                <w:sz w:val="24"/>
                <w:szCs w:val="24"/>
              </w:rPr>
              <w:t xml:space="preserve">15 (penkiolika) dienų nuo pranešimo išsiuntimo tiekėjams dienos, jeigu šis pranešimas nebuvo siunčiamas elektroninėmis priemonėmis. </w:t>
            </w:r>
          </w:p>
          <w:p w14:paraId="571F299C" w14:textId="77777777" w:rsidR="007E0233" w:rsidRPr="00E76976" w:rsidRDefault="007E0233" w:rsidP="0020755D">
            <w:pPr>
              <w:ind w:left="0" w:right="0" w:firstLine="34"/>
              <w:rPr>
                <w:rFonts w:eastAsia="Times New Roman"/>
                <w:sz w:val="24"/>
                <w:szCs w:val="24"/>
              </w:rPr>
            </w:pPr>
          </w:p>
        </w:tc>
        <w:tc>
          <w:tcPr>
            <w:tcW w:w="3260" w:type="dxa"/>
            <w:hideMark/>
          </w:tcPr>
          <w:p w14:paraId="618C2128" w14:textId="77777777" w:rsidR="007E0233" w:rsidRPr="00E76976" w:rsidRDefault="007E0233" w:rsidP="0020755D">
            <w:pPr>
              <w:ind w:left="0" w:right="0" w:firstLine="34"/>
              <w:rPr>
                <w:rFonts w:eastAsia="Times New Roman"/>
                <w:bCs/>
                <w:color w:val="7030A0"/>
                <w:sz w:val="24"/>
                <w:szCs w:val="24"/>
              </w:rPr>
            </w:pPr>
          </w:p>
        </w:tc>
      </w:tr>
      <w:tr w:rsidR="007E0233" w:rsidRPr="00E76976" w14:paraId="3F80E338" w14:textId="77777777" w:rsidTr="0020755D">
        <w:trPr>
          <w:trHeight w:val="20"/>
        </w:trPr>
        <w:tc>
          <w:tcPr>
            <w:tcW w:w="852" w:type="dxa"/>
          </w:tcPr>
          <w:p w14:paraId="6BE71B52" w14:textId="77777777" w:rsidR="007E0233" w:rsidRPr="00E76976" w:rsidRDefault="007E0233" w:rsidP="0020755D">
            <w:pPr>
              <w:ind w:left="0" w:right="0" w:hanging="244"/>
              <w:jc w:val="center"/>
              <w:rPr>
                <w:rFonts w:eastAsia="Times New Roman"/>
                <w:sz w:val="24"/>
                <w:szCs w:val="24"/>
              </w:rPr>
            </w:pPr>
            <w:r w:rsidRPr="00E76976">
              <w:rPr>
                <w:rFonts w:eastAsia="Times New Roman"/>
                <w:sz w:val="24"/>
                <w:szCs w:val="24"/>
              </w:rPr>
              <w:t>11</w:t>
            </w:r>
          </w:p>
        </w:tc>
        <w:tc>
          <w:tcPr>
            <w:tcW w:w="2660" w:type="dxa"/>
            <w:hideMark/>
          </w:tcPr>
          <w:p w14:paraId="1C10159F" w14:textId="77777777" w:rsidR="007E0233" w:rsidRPr="00E76976" w:rsidRDefault="007E0233" w:rsidP="0020755D">
            <w:pPr>
              <w:ind w:left="0" w:right="0" w:firstLine="0"/>
              <w:jc w:val="left"/>
              <w:rPr>
                <w:rFonts w:eastAsia="Times New Roman"/>
                <w:sz w:val="24"/>
                <w:szCs w:val="24"/>
              </w:rPr>
            </w:pPr>
            <w:r w:rsidRPr="00E76976">
              <w:rPr>
                <w:rFonts w:eastAsia="Arial"/>
                <w:sz w:val="24"/>
                <w:szCs w:val="24"/>
              </w:rPr>
              <w:t xml:space="preserve">Perkančioji organizacija </w:t>
            </w:r>
            <w:r w:rsidRPr="00E76976">
              <w:rPr>
                <w:rFonts w:eastAsia="Times New Roman"/>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835" w:type="dxa"/>
            <w:hideMark/>
          </w:tcPr>
          <w:p w14:paraId="301A3FEB" w14:textId="77777777" w:rsidR="007E0233" w:rsidRPr="00E76976" w:rsidRDefault="007E0233" w:rsidP="0020755D">
            <w:pPr>
              <w:ind w:left="0" w:right="0" w:firstLine="34"/>
              <w:rPr>
                <w:rFonts w:eastAsia="Times New Roman"/>
                <w:sz w:val="24"/>
                <w:szCs w:val="24"/>
              </w:rPr>
            </w:pPr>
            <w:r w:rsidRPr="00E76976">
              <w:rPr>
                <w:rFonts w:eastAsia="Times New Roman"/>
                <w:sz w:val="24"/>
                <w:szCs w:val="24"/>
              </w:rPr>
              <w:t>6 (šešias) darbo dienas nuo pretenzijos gavimo dienos</w:t>
            </w:r>
          </w:p>
        </w:tc>
        <w:tc>
          <w:tcPr>
            <w:tcW w:w="3260" w:type="dxa"/>
            <w:hideMark/>
          </w:tcPr>
          <w:p w14:paraId="7A12D4F6" w14:textId="77777777" w:rsidR="007E0233" w:rsidRPr="00E76976" w:rsidRDefault="007E0233" w:rsidP="0020755D">
            <w:pPr>
              <w:ind w:left="0" w:right="0" w:firstLine="34"/>
              <w:rPr>
                <w:rFonts w:eastAsia="Times New Roman"/>
                <w:sz w:val="24"/>
                <w:szCs w:val="24"/>
              </w:rPr>
            </w:pPr>
          </w:p>
        </w:tc>
      </w:tr>
      <w:tr w:rsidR="007E0233" w:rsidRPr="00E76976" w14:paraId="6FFD7859" w14:textId="77777777" w:rsidTr="0020755D">
        <w:trPr>
          <w:trHeight w:val="20"/>
        </w:trPr>
        <w:tc>
          <w:tcPr>
            <w:tcW w:w="852" w:type="dxa"/>
          </w:tcPr>
          <w:p w14:paraId="4E99ACF1" w14:textId="77777777" w:rsidR="007E0233" w:rsidRPr="00E76976" w:rsidRDefault="007E0233" w:rsidP="0020755D">
            <w:pPr>
              <w:ind w:left="0" w:right="0" w:hanging="244"/>
              <w:jc w:val="center"/>
              <w:rPr>
                <w:rFonts w:eastAsia="Times New Roman"/>
                <w:bCs/>
                <w:sz w:val="24"/>
                <w:szCs w:val="24"/>
              </w:rPr>
            </w:pPr>
            <w:r w:rsidRPr="00E76976">
              <w:rPr>
                <w:rFonts w:eastAsia="Times New Roman"/>
                <w:bCs/>
                <w:sz w:val="24"/>
                <w:szCs w:val="24"/>
              </w:rPr>
              <w:t>12</w:t>
            </w:r>
          </w:p>
        </w:tc>
        <w:tc>
          <w:tcPr>
            <w:tcW w:w="2660" w:type="dxa"/>
            <w:hideMark/>
          </w:tcPr>
          <w:p w14:paraId="788C6BF8" w14:textId="77777777" w:rsidR="007E0233" w:rsidRPr="00E76976" w:rsidRDefault="007E0233" w:rsidP="0020755D">
            <w:pPr>
              <w:ind w:left="0" w:right="0" w:firstLine="0"/>
              <w:jc w:val="left"/>
              <w:rPr>
                <w:rFonts w:eastAsia="Times New Roman"/>
                <w:sz w:val="24"/>
                <w:szCs w:val="24"/>
              </w:rPr>
            </w:pPr>
            <w:r w:rsidRPr="00E76976">
              <w:rPr>
                <w:rFonts w:eastAsia="Times New Roman"/>
                <w:sz w:val="24"/>
                <w:szCs w:val="24"/>
              </w:rPr>
              <w:t xml:space="preserve">Jeigu </w:t>
            </w:r>
            <w:r w:rsidRPr="00E76976">
              <w:rPr>
                <w:rFonts w:eastAsia="Arial"/>
                <w:sz w:val="24"/>
                <w:szCs w:val="24"/>
              </w:rPr>
              <w:t xml:space="preserve"> perkančioji organizacija </w:t>
            </w:r>
            <w:r w:rsidRPr="00E76976">
              <w:rPr>
                <w:rFonts w:eastAsia="Times New Roman"/>
                <w:sz w:val="24"/>
                <w:szCs w:val="24"/>
              </w:rPr>
              <w:t xml:space="preserve">per nustatytą terminą neišnagrinėja jai pateiktos pretenzijos, dalyvis turi teisę pateikti </w:t>
            </w:r>
            <w:r w:rsidRPr="00E76976">
              <w:rPr>
                <w:rFonts w:eastAsia="Times New Roman"/>
                <w:sz w:val="24"/>
                <w:szCs w:val="24"/>
              </w:rPr>
              <w:lastRenderedPageBreak/>
              <w:t xml:space="preserve">prašymą ar pareikšti ieškinį teismui per (išskyrus ieškinį dėl sutarties pripažinimo negaliojančia) </w:t>
            </w:r>
          </w:p>
        </w:tc>
        <w:tc>
          <w:tcPr>
            <w:tcW w:w="2835" w:type="dxa"/>
            <w:hideMark/>
          </w:tcPr>
          <w:p w14:paraId="3E1701CE" w14:textId="77777777" w:rsidR="007E0233" w:rsidRPr="00E76976" w:rsidRDefault="007E0233" w:rsidP="0020755D">
            <w:pPr>
              <w:ind w:left="0" w:right="0" w:firstLine="34"/>
              <w:rPr>
                <w:rFonts w:eastAsia="Times New Roman"/>
                <w:sz w:val="24"/>
                <w:szCs w:val="24"/>
                <w:highlight w:val="yellow"/>
              </w:rPr>
            </w:pPr>
            <w:r w:rsidRPr="00E76976">
              <w:rPr>
                <w:rFonts w:eastAsia="Times New Roman"/>
                <w:sz w:val="24"/>
                <w:szCs w:val="24"/>
              </w:rPr>
              <w:lastRenderedPageBreak/>
              <w:t xml:space="preserve">per 15 (penkiolika) dienų nuo dienos, kurią </w:t>
            </w:r>
            <w:r w:rsidRPr="00E76976">
              <w:rPr>
                <w:rFonts w:eastAsia="Arial"/>
                <w:sz w:val="24"/>
                <w:szCs w:val="24"/>
              </w:rPr>
              <w:t xml:space="preserve"> perkančioji organizacija </w:t>
            </w:r>
            <w:r w:rsidRPr="00E76976">
              <w:rPr>
                <w:rFonts w:eastAsia="Times New Roman"/>
                <w:sz w:val="24"/>
                <w:szCs w:val="24"/>
              </w:rPr>
              <w:t xml:space="preserve">turėjo raštu pranešti apie priimtą sprendimą </w:t>
            </w:r>
          </w:p>
        </w:tc>
        <w:tc>
          <w:tcPr>
            <w:tcW w:w="3260" w:type="dxa"/>
            <w:hideMark/>
          </w:tcPr>
          <w:p w14:paraId="13AD074B" w14:textId="77777777" w:rsidR="007E0233" w:rsidRPr="00E76976" w:rsidRDefault="007E0233" w:rsidP="0020755D">
            <w:pPr>
              <w:ind w:left="0" w:right="0" w:firstLine="34"/>
              <w:rPr>
                <w:rFonts w:eastAsia="Times New Roman"/>
                <w:sz w:val="24"/>
                <w:szCs w:val="24"/>
              </w:rPr>
            </w:pPr>
          </w:p>
        </w:tc>
      </w:tr>
    </w:tbl>
    <w:p w14:paraId="69FEDFB2" w14:textId="77777777" w:rsidR="007E0233" w:rsidRPr="00E76976" w:rsidRDefault="007E0233" w:rsidP="007E0233">
      <w:pPr>
        <w:spacing w:after="0" w:line="240" w:lineRule="auto"/>
        <w:ind w:left="0"/>
        <w:rPr>
          <w:rFonts w:ascii="Times New Roman" w:hAnsi="Times New Roman" w:cs="Times New Roman"/>
          <w:sz w:val="24"/>
          <w:szCs w:val="24"/>
        </w:rPr>
      </w:pPr>
    </w:p>
    <w:p w14:paraId="5CA431D5" w14:textId="77777777" w:rsidR="003E1D44" w:rsidRPr="00E76976" w:rsidRDefault="003E1D44" w:rsidP="003E1D44">
      <w:pPr>
        <w:spacing w:after="0" w:line="240" w:lineRule="auto"/>
        <w:ind w:left="0" w:right="0"/>
        <w:jc w:val="center"/>
        <w:rPr>
          <w:rFonts w:ascii="Times New Roman" w:hAnsi="Times New Roman" w:cs="Times New Roman"/>
          <w:b/>
          <w:color w:val="000000" w:themeColor="text1"/>
          <w:sz w:val="24"/>
          <w:szCs w:val="24"/>
        </w:rPr>
      </w:pPr>
    </w:p>
    <w:p w14:paraId="2218B224" w14:textId="4414D734" w:rsidR="007E0233" w:rsidRDefault="007E0233">
      <w:pPr>
        <w:ind w:left="0" w:right="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br w:type="page"/>
      </w:r>
    </w:p>
    <w:p w14:paraId="6FD81199" w14:textId="77777777" w:rsidR="003E1D44" w:rsidRPr="00E76976" w:rsidRDefault="003E1D44" w:rsidP="00917C2F">
      <w:pPr>
        <w:spacing w:after="0" w:line="240" w:lineRule="auto"/>
        <w:ind w:left="0" w:right="0"/>
        <w:jc w:val="both"/>
        <w:rPr>
          <w:rFonts w:ascii="Times New Roman" w:hAnsi="Times New Roman" w:cs="Times New Roman"/>
          <w:sz w:val="24"/>
          <w:szCs w:val="24"/>
        </w:rPr>
      </w:pPr>
    </w:p>
    <w:p w14:paraId="2E686404" w14:textId="19D5DEA2" w:rsidR="00A74713" w:rsidRPr="00E76976" w:rsidRDefault="00A74713" w:rsidP="00A74713">
      <w:pPr>
        <w:spacing w:after="0" w:line="240" w:lineRule="auto"/>
        <w:ind w:left="7314" w:right="0"/>
        <w:jc w:val="both"/>
        <w:rPr>
          <w:rFonts w:ascii="Times New Roman" w:hAnsi="Times New Roman" w:cs="Times New Roman"/>
          <w:sz w:val="24"/>
          <w:szCs w:val="24"/>
        </w:rPr>
      </w:pPr>
      <w:r w:rsidRPr="00E76976">
        <w:rPr>
          <w:rFonts w:ascii="Times New Roman" w:hAnsi="Times New Roman" w:cs="Times New Roman"/>
          <w:sz w:val="24"/>
          <w:szCs w:val="24"/>
        </w:rPr>
        <w:t xml:space="preserve">Pirkimo sąlygų </w:t>
      </w:r>
      <w:r w:rsidR="003E1D44" w:rsidRPr="007E0233">
        <w:rPr>
          <w:rFonts w:ascii="Times New Roman" w:hAnsi="Times New Roman" w:cs="Times New Roman"/>
          <w:sz w:val="24"/>
          <w:szCs w:val="24"/>
        </w:rPr>
        <w:t>8</w:t>
      </w:r>
      <w:r w:rsidRPr="00E76976">
        <w:rPr>
          <w:rFonts w:ascii="Times New Roman" w:hAnsi="Times New Roman" w:cs="Times New Roman"/>
          <w:sz w:val="24"/>
          <w:szCs w:val="24"/>
        </w:rPr>
        <w:t xml:space="preserve"> priedas „</w:t>
      </w:r>
      <w:r w:rsidR="008906FC" w:rsidRPr="00E76976">
        <w:rPr>
          <w:rFonts w:ascii="Times New Roman" w:hAnsi="Times New Roman" w:cs="Times New Roman"/>
          <w:sz w:val="24"/>
          <w:szCs w:val="24"/>
        </w:rPr>
        <w:t>Sutarties projektas</w:t>
      </w:r>
      <w:r w:rsidRPr="00E76976">
        <w:rPr>
          <w:rFonts w:ascii="Times New Roman" w:hAnsi="Times New Roman" w:cs="Times New Roman"/>
          <w:sz w:val="24"/>
          <w:szCs w:val="24"/>
        </w:rPr>
        <w:t>“</w:t>
      </w:r>
    </w:p>
    <w:p w14:paraId="75D1BE4C" w14:textId="6C5F2E09" w:rsidR="00A74713" w:rsidRPr="00E76976" w:rsidRDefault="00A74713" w:rsidP="00A74713">
      <w:pPr>
        <w:spacing w:after="0" w:line="240" w:lineRule="auto"/>
        <w:ind w:left="7314" w:right="0"/>
        <w:jc w:val="both"/>
        <w:rPr>
          <w:rFonts w:ascii="Times New Roman" w:hAnsi="Times New Roman" w:cs="Times New Roman"/>
          <w:sz w:val="24"/>
          <w:szCs w:val="24"/>
        </w:rPr>
      </w:pPr>
    </w:p>
    <w:p w14:paraId="39E9B892" w14:textId="77777777" w:rsidR="00917C2F" w:rsidRPr="00E76976" w:rsidRDefault="00917C2F" w:rsidP="00A74713">
      <w:pPr>
        <w:spacing w:after="0" w:line="240" w:lineRule="auto"/>
        <w:ind w:left="7314" w:right="0"/>
        <w:jc w:val="both"/>
        <w:rPr>
          <w:rFonts w:ascii="Times New Roman" w:hAnsi="Times New Roman" w:cs="Times New Roman"/>
          <w:sz w:val="24"/>
          <w:szCs w:val="24"/>
        </w:rPr>
      </w:pPr>
    </w:p>
    <w:p w14:paraId="73224D06" w14:textId="77777777" w:rsidR="001B5A57" w:rsidRPr="00E76976" w:rsidRDefault="001B5A57" w:rsidP="00A74713">
      <w:pPr>
        <w:spacing w:after="0" w:line="300" w:lineRule="auto"/>
        <w:ind w:left="0" w:right="0" w:firstLine="697"/>
        <w:jc w:val="both"/>
        <w:rPr>
          <w:rFonts w:ascii="Times New Roman" w:eastAsia="Times New Roman" w:hAnsi="Times New Roman" w:cs="Times New Roman"/>
          <w:sz w:val="24"/>
          <w:szCs w:val="24"/>
          <w:lang w:eastAsia="en-US"/>
        </w:rPr>
      </w:pPr>
    </w:p>
    <w:p w14:paraId="0F4CAD91" w14:textId="77777777" w:rsidR="008906FC" w:rsidRPr="00E76976" w:rsidRDefault="008906FC" w:rsidP="008906FC">
      <w:pPr>
        <w:rPr>
          <w:rFonts w:ascii="Times New Roman" w:eastAsia="Calibri" w:hAnsi="Times New Roman" w:cs="Times New Roman"/>
          <w:sz w:val="24"/>
          <w:szCs w:val="24"/>
        </w:rPr>
      </w:pPr>
      <w:r w:rsidRPr="00E76976">
        <w:rPr>
          <w:rFonts w:ascii="Times New Roman" w:eastAsia="Calibri" w:hAnsi="Times New Roman" w:cs="Times New Roman"/>
          <w:sz w:val="24"/>
          <w:szCs w:val="24"/>
        </w:rPr>
        <w:t>Pridedama atskirai</w:t>
      </w:r>
    </w:p>
    <w:p w14:paraId="2B38E298" w14:textId="77777777" w:rsidR="001B5A57" w:rsidRPr="00E76976" w:rsidRDefault="001B5A57" w:rsidP="00A74713">
      <w:pPr>
        <w:spacing w:after="0" w:line="300" w:lineRule="auto"/>
        <w:ind w:left="0" w:right="0" w:firstLine="697"/>
        <w:jc w:val="both"/>
        <w:rPr>
          <w:rFonts w:ascii="Times New Roman" w:eastAsia="Times New Roman" w:hAnsi="Times New Roman" w:cs="Times New Roman"/>
          <w:sz w:val="24"/>
          <w:szCs w:val="24"/>
          <w:lang w:eastAsia="en-US"/>
        </w:rPr>
      </w:pPr>
    </w:p>
    <w:p w14:paraId="4B113B26" w14:textId="77777777" w:rsidR="001B5A57" w:rsidRPr="00E76976" w:rsidRDefault="001B5A57" w:rsidP="00A74713">
      <w:pPr>
        <w:spacing w:after="0" w:line="300" w:lineRule="auto"/>
        <w:ind w:left="0" w:right="0" w:firstLine="697"/>
        <w:jc w:val="both"/>
        <w:rPr>
          <w:rFonts w:ascii="Times New Roman" w:eastAsia="Times New Roman" w:hAnsi="Times New Roman" w:cs="Times New Roman"/>
          <w:sz w:val="24"/>
          <w:szCs w:val="24"/>
          <w:lang w:eastAsia="en-US"/>
        </w:rPr>
      </w:pPr>
    </w:p>
    <w:p w14:paraId="62212083" w14:textId="77777777" w:rsidR="001B5A57" w:rsidRPr="00E76976" w:rsidRDefault="001B5A57" w:rsidP="00A74713">
      <w:pPr>
        <w:spacing w:after="0" w:line="300" w:lineRule="auto"/>
        <w:ind w:left="0" w:right="0" w:firstLine="697"/>
        <w:jc w:val="both"/>
        <w:rPr>
          <w:rFonts w:ascii="Times New Roman" w:eastAsia="Times New Roman" w:hAnsi="Times New Roman" w:cs="Times New Roman"/>
          <w:sz w:val="24"/>
          <w:szCs w:val="24"/>
          <w:lang w:eastAsia="en-US"/>
        </w:rPr>
      </w:pPr>
    </w:p>
    <w:p w14:paraId="2D856651" w14:textId="77777777" w:rsidR="001B5A57" w:rsidRPr="00E76976" w:rsidRDefault="001B5A57" w:rsidP="00A74713">
      <w:pPr>
        <w:spacing w:after="0" w:line="300" w:lineRule="auto"/>
        <w:ind w:left="0" w:right="0" w:firstLine="697"/>
        <w:jc w:val="both"/>
        <w:rPr>
          <w:rFonts w:ascii="Times New Roman" w:eastAsia="Times New Roman" w:hAnsi="Times New Roman" w:cs="Times New Roman"/>
          <w:sz w:val="24"/>
          <w:szCs w:val="24"/>
          <w:lang w:eastAsia="en-US"/>
        </w:rPr>
      </w:pPr>
    </w:p>
    <w:p w14:paraId="467C9B37" w14:textId="3FF6132D" w:rsidR="00A74713" w:rsidRPr="00E76976" w:rsidRDefault="00A74713" w:rsidP="007E0233">
      <w:pPr>
        <w:spacing w:after="0" w:line="300" w:lineRule="auto"/>
        <w:ind w:left="0" w:right="0"/>
        <w:jc w:val="both"/>
        <w:rPr>
          <w:rFonts w:ascii="Times New Roman" w:eastAsiaTheme="minorHAnsi" w:hAnsi="Times New Roman" w:cs="Times New Roman"/>
          <w:bCs/>
          <w:iCs/>
          <w:sz w:val="24"/>
          <w:szCs w:val="24"/>
        </w:rPr>
      </w:pPr>
    </w:p>
    <w:sectPr w:rsidR="00A74713" w:rsidRPr="00E76976" w:rsidSect="0099745E">
      <w:footerReference w:type="default" r:id="rId17"/>
      <w:pgSz w:w="12240" w:h="15840" w:code="1"/>
      <w:pgMar w:top="851" w:right="1325" w:bottom="709" w:left="1701"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51845" w14:textId="77777777" w:rsidR="0098191D" w:rsidRDefault="0098191D" w:rsidP="00A74713">
      <w:pPr>
        <w:spacing w:after="0" w:line="240" w:lineRule="auto"/>
      </w:pPr>
      <w:r>
        <w:separator/>
      </w:r>
    </w:p>
  </w:endnote>
  <w:endnote w:type="continuationSeparator" w:id="0">
    <w:p w14:paraId="6F87CD49" w14:textId="77777777" w:rsidR="0098191D" w:rsidRDefault="0098191D" w:rsidP="00A74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cho">
    <w:altName w:val="Arial"/>
    <w:panose1 w:val="00000000000000000000"/>
    <w:charset w:val="00"/>
    <w:family w:val="swiss"/>
    <w:notTrueType/>
    <w:pitch w:val="default"/>
    <w:sig w:usb0="00000003" w:usb1="00000000" w:usb2="00000000" w:usb3="00000000" w:csb0="00000001" w:csb1="00000000"/>
  </w:font>
  <w:font w:name="TimesLT">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700192"/>
      <w:docPartObj>
        <w:docPartGallery w:val="Page Numbers (Bottom of Page)"/>
        <w:docPartUnique/>
      </w:docPartObj>
    </w:sdtPr>
    <w:sdtEndPr>
      <w:rPr>
        <w:rFonts w:ascii="Times New Roman" w:hAnsi="Times New Roman" w:cs="Times New Roman"/>
        <w:noProof/>
        <w:sz w:val="24"/>
        <w:szCs w:val="24"/>
      </w:rPr>
    </w:sdtEndPr>
    <w:sdtContent>
      <w:p w14:paraId="2D44F81F" w14:textId="07A150D4" w:rsidR="00A74713" w:rsidRPr="00A74713" w:rsidRDefault="00A74713">
        <w:pPr>
          <w:pStyle w:val="Footer"/>
          <w:jc w:val="right"/>
          <w:rPr>
            <w:rFonts w:ascii="Times New Roman" w:hAnsi="Times New Roman" w:cs="Times New Roman"/>
            <w:sz w:val="24"/>
            <w:szCs w:val="24"/>
          </w:rPr>
        </w:pPr>
        <w:r w:rsidRPr="00A74713">
          <w:rPr>
            <w:rFonts w:ascii="Times New Roman" w:hAnsi="Times New Roman" w:cs="Times New Roman"/>
            <w:sz w:val="24"/>
            <w:szCs w:val="24"/>
          </w:rPr>
          <w:fldChar w:fldCharType="begin"/>
        </w:r>
        <w:r w:rsidRPr="00A74713">
          <w:rPr>
            <w:rFonts w:ascii="Times New Roman" w:hAnsi="Times New Roman" w:cs="Times New Roman"/>
            <w:sz w:val="24"/>
            <w:szCs w:val="24"/>
          </w:rPr>
          <w:instrText xml:space="preserve"> PAGE   \* MERGEFORMAT </w:instrText>
        </w:r>
        <w:r w:rsidRPr="00A74713">
          <w:rPr>
            <w:rFonts w:ascii="Times New Roman" w:hAnsi="Times New Roman" w:cs="Times New Roman"/>
            <w:sz w:val="24"/>
            <w:szCs w:val="24"/>
          </w:rPr>
          <w:fldChar w:fldCharType="separate"/>
        </w:r>
        <w:r w:rsidRPr="00A74713">
          <w:rPr>
            <w:rFonts w:ascii="Times New Roman" w:hAnsi="Times New Roman" w:cs="Times New Roman"/>
            <w:noProof/>
            <w:sz w:val="24"/>
            <w:szCs w:val="24"/>
          </w:rPr>
          <w:t>2</w:t>
        </w:r>
        <w:r w:rsidRPr="00A74713">
          <w:rPr>
            <w:rFonts w:ascii="Times New Roman" w:hAnsi="Times New Roman" w:cs="Times New Roman"/>
            <w:noProof/>
            <w:sz w:val="24"/>
            <w:szCs w:val="24"/>
          </w:rPr>
          <w:fldChar w:fldCharType="end"/>
        </w:r>
      </w:p>
    </w:sdtContent>
  </w:sdt>
  <w:p w14:paraId="03700A1B" w14:textId="77777777" w:rsidR="00A74713" w:rsidRPr="00A74713" w:rsidRDefault="00A74713">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48D48" w14:textId="77777777" w:rsidR="0098191D" w:rsidRDefault="0098191D" w:rsidP="00A74713">
      <w:pPr>
        <w:spacing w:after="0" w:line="240" w:lineRule="auto"/>
      </w:pPr>
      <w:r>
        <w:separator/>
      </w:r>
    </w:p>
  </w:footnote>
  <w:footnote w:type="continuationSeparator" w:id="0">
    <w:p w14:paraId="0CD7664A" w14:textId="77777777" w:rsidR="0098191D" w:rsidRDefault="0098191D" w:rsidP="00A74713">
      <w:pPr>
        <w:spacing w:after="0" w:line="240" w:lineRule="auto"/>
      </w:pPr>
      <w:r>
        <w:continuationSeparator/>
      </w:r>
    </w:p>
  </w:footnote>
  <w:footnote w:id="1">
    <w:p w14:paraId="6AD37E7B" w14:textId="77777777" w:rsidR="000C6645" w:rsidRPr="001620D3" w:rsidRDefault="000C6645" w:rsidP="000C6645">
      <w:pPr>
        <w:pStyle w:val="FootnoteText"/>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A829A5" w14:textId="77777777" w:rsidR="000C6645" w:rsidRPr="001620D3" w:rsidRDefault="000C6645" w:rsidP="000C6645">
      <w:pPr>
        <w:pStyle w:val="FootnoteText"/>
        <w:numPr>
          <w:ilvl w:val="0"/>
          <w:numId w:val="13"/>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24528D9D" w14:textId="77777777" w:rsidR="000C6645" w:rsidRDefault="000C6645" w:rsidP="000C6645">
      <w:pPr>
        <w:pStyle w:val="FootnoteText"/>
        <w:numPr>
          <w:ilvl w:val="0"/>
          <w:numId w:val="13"/>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E0F7E61" w14:textId="77777777" w:rsidR="000C6645" w:rsidRPr="001620D3" w:rsidRDefault="000C6645" w:rsidP="000C6645">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700783" w14:textId="77777777" w:rsidR="000C6645" w:rsidRPr="001620D3" w:rsidRDefault="000C6645" w:rsidP="000C6645">
      <w:pPr>
        <w:pStyle w:val="FootnoteText"/>
        <w:numPr>
          <w:ilvl w:val="0"/>
          <w:numId w:val="14"/>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7BDCEFDF" w14:textId="77777777" w:rsidR="000C6645" w:rsidRDefault="000C6645" w:rsidP="000C6645">
      <w:pPr>
        <w:pStyle w:val="FootnoteText"/>
        <w:numPr>
          <w:ilvl w:val="0"/>
          <w:numId w:val="14"/>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5EB428F" w14:textId="77777777" w:rsidR="000C6645" w:rsidRPr="001620D3" w:rsidRDefault="000C6645" w:rsidP="000C6645">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654E3B" w14:textId="77777777" w:rsidR="000C6645" w:rsidRPr="001620D3" w:rsidRDefault="000C6645" w:rsidP="000C6645">
      <w:pPr>
        <w:pStyle w:val="FootnoteText"/>
        <w:numPr>
          <w:ilvl w:val="0"/>
          <w:numId w:val="15"/>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0276DE97" w14:textId="77777777" w:rsidR="000C6645" w:rsidRDefault="000C6645" w:rsidP="000C6645">
      <w:pPr>
        <w:pStyle w:val="FootnoteText"/>
        <w:numPr>
          <w:ilvl w:val="0"/>
          <w:numId w:val="15"/>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5812" w:hanging="360"/>
      </w:pPr>
      <w:rPr>
        <w:rFonts w:hint="default"/>
      </w:rPr>
    </w:lvl>
    <w:lvl w:ilvl="1">
      <w:start w:val="1"/>
      <w:numFmt w:val="decimal"/>
      <w:lvlText w:val="%1.%2."/>
      <w:lvlJc w:val="left"/>
      <w:pPr>
        <w:ind w:left="4046" w:hanging="360"/>
      </w:pPr>
      <w:rPr>
        <w:rFonts w:hint="default"/>
        <w:color w:val="auto"/>
      </w:rPr>
    </w:lvl>
    <w:lvl w:ilvl="2">
      <w:start w:val="1"/>
      <w:numFmt w:val="decimal"/>
      <w:lvlText w:val="%1.%2.%3."/>
      <w:lvlJc w:val="left"/>
      <w:pPr>
        <w:ind w:left="7612" w:hanging="720"/>
      </w:pPr>
      <w:rPr>
        <w:rFonts w:hint="default"/>
      </w:rPr>
    </w:lvl>
    <w:lvl w:ilvl="3">
      <w:start w:val="1"/>
      <w:numFmt w:val="decimal"/>
      <w:lvlText w:val="%1.%2.%3.%4."/>
      <w:lvlJc w:val="left"/>
      <w:pPr>
        <w:ind w:left="8332" w:hanging="720"/>
      </w:pPr>
      <w:rPr>
        <w:rFonts w:hint="default"/>
      </w:rPr>
    </w:lvl>
    <w:lvl w:ilvl="4">
      <w:start w:val="1"/>
      <w:numFmt w:val="decimal"/>
      <w:lvlText w:val="%1.%2.%3.%4.%5."/>
      <w:lvlJc w:val="left"/>
      <w:pPr>
        <w:ind w:left="9412" w:hanging="1080"/>
      </w:pPr>
      <w:rPr>
        <w:rFonts w:hint="default"/>
      </w:rPr>
    </w:lvl>
    <w:lvl w:ilvl="5">
      <w:start w:val="1"/>
      <w:numFmt w:val="decimal"/>
      <w:lvlText w:val="%1.%2.%3.%4.%5.%6."/>
      <w:lvlJc w:val="left"/>
      <w:pPr>
        <w:ind w:left="10132" w:hanging="1080"/>
      </w:pPr>
      <w:rPr>
        <w:rFonts w:hint="default"/>
      </w:rPr>
    </w:lvl>
    <w:lvl w:ilvl="6">
      <w:start w:val="1"/>
      <w:numFmt w:val="decimal"/>
      <w:lvlText w:val="%1.%2.%3.%4.%5.%6.%7."/>
      <w:lvlJc w:val="left"/>
      <w:pPr>
        <w:ind w:left="11212" w:hanging="1440"/>
      </w:pPr>
      <w:rPr>
        <w:rFonts w:hint="default"/>
      </w:rPr>
    </w:lvl>
    <w:lvl w:ilvl="7">
      <w:start w:val="1"/>
      <w:numFmt w:val="decimal"/>
      <w:lvlText w:val="%1.%2.%3.%4.%5.%6.%7.%8."/>
      <w:lvlJc w:val="left"/>
      <w:pPr>
        <w:ind w:left="11932" w:hanging="1440"/>
      </w:pPr>
      <w:rPr>
        <w:rFonts w:hint="default"/>
      </w:rPr>
    </w:lvl>
    <w:lvl w:ilvl="8">
      <w:start w:val="1"/>
      <w:numFmt w:val="decimal"/>
      <w:lvlText w:val="%1.%2.%3.%4.%5.%6.%7.%8.%9."/>
      <w:lvlJc w:val="left"/>
      <w:pPr>
        <w:ind w:left="12652"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E0D4AD5"/>
    <w:multiLevelType w:val="hybridMultilevel"/>
    <w:tmpl w:val="4D7CDC6C"/>
    <w:lvl w:ilvl="0" w:tplc="92CC2D4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367093"/>
    <w:multiLevelType w:val="multilevel"/>
    <w:tmpl w:val="AF4C8E2A"/>
    <w:lvl w:ilvl="0">
      <w:start w:val="1"/>
      <w:numFmt w:val="decimal"/>
      <w:lvlText w:val="%1."/>
      <w:lvlJc w:val="left"/>
      <w:pPr>
        <w:ind w:left="720" w:hanging="360"/>
      </w:pPr>
    </w:lvl>
    <w:lvl w:ilvl="1">
      <w:start w:val="3"/>
      <w:numFmt w:val="decimal"/>
      <w:isLgl/>
      <w:lvlText w:val="%1.%2."/>
      <w:lvlJc w:val="left"/>
      <w:pPr>
        <w:ind w:left="960" w:hanging="540"/>
      </w:pPr>
      <w:rPr>
        <w:rFonts w:ascii="Times New Roman" w:eastAsia="Calibri" w:hAnsi="Times New Roman" w:cs="Times New Roman" w:hint="default"/>
        <w:color w:val="auto"/>
      </w:rPr>
    </w:lvl>
    <w:lvl w:ilvl="2">
      <w:start w:val="3"/>
      <w:numFmt w:val="decimal"/>
      <w:isLgl/>
      <w:lvlText w:val="%1.%2.%3."/>
      <w:lvlJc w:val="left"/>
      <w:pPr>
        <w:ind w:left="1571" w:hanging="720"/>
      </w:pPr>
      <w:rPr>
        <w:rFonts w:ascii="Times New Roman" w:eastAsia="Calibri" w:hAnsi="Times New Roman" w:cs="Times New Roman" w:hint="default"/>
        <w:color w:val="auto"/>
        <w:sz w:val="22"/>
        <w:szCs w:val="22"/>
      </w:rPr>
    </w:lvl>
    <w:lvl w:ilvl="3">
      <w:start w:val="1"/>
      <w:numFmt w:val="decimal"/>
      <w:isLgl/>
      <w:lvlText w:val="%1.%2.%3.%4."/>
      <w:lvlJc w:val="left"/>
      <w:pPr>
        <w:ind w:left="1260" w:hanging="720"/>
      </w:pPr>
      <w:rPr>
        <w:rFonts w:ascii="Times New Roman" w:eastAsia="Calibri" w:hAnsi="Times New Roman" w:cs="Times New Roman" w:hint="default"/>
        <w:color w:val="auto"/>
      </w:rPr>
    </w:lvl>
    <w:lvl w:ilvl="4">
      <w:start w:val="1"/>
      <w:numFmt w:val="decimal"/>
      <w:isLgl/>
      <w:lvlText w:val="%1.%2.%3.%4.%5."/>
      <w:lvlJc w:val="left"/>
      <w:pPr>
        <w:ind w:left="1680" w:hanging="1080"/>
      </w:pPr>
      <w:rPr>
        <w:rFonts w:ascii="Times New Roman" w:eastAsia="Calibri" w:hAnsi="Times New Roman" w:cs="Times New Roman" w:hint="default"/>
        <w:color w:val="auto"/>
      </w:rPr>
    </w:lvl>
    <w:lvl w:ilvl="5">
      <w:start w:val="1"/>
      <w:numFmt w:val="decimal"/>
      <w:isLgl/>
      <w:lvlText w:val="%1.%2.%3.%4.%5.%6."/>
      <w:lvlJc w:val="left"/>
      <w:pPr>
        <w:ind w:left="1740" w:hanging="1080"/>
      </w:pPr>
      <w:rPr>
        <w:rFonts w:ascii="Times New Roman" w:eastAsia="Calibri" w:hAnsi="Times New Roman" w:cs="Times New Roman" w:hint="default"/>
        <w:color w:val="auto"/>
      </w:rPr>
    </w:lvl>
    <w:lvl w:ilvl="6">
      <w:start w:val="1"/>
      <w:numFmt w:val="decimal"/>
      <w:isLgl/>
      <w:lvlText w:val="%1.%2.%3.%4.%5.%6.%7."/>
      <w:lvlJc w:val="left"/>
      <w:pPr>
        <w:ind w:left="2160" w:hanging="1440"/>
      </w:pPr>
      <w:rPr>
        <w:rFonts w:ascii="Times New Roman" w:eastAsia="Calibri" w:hAnsi="Times New Roman" w:cs="Times New Roman" w:hint="default"/>
        <w:color w:val="auto"/>
      </w:rPr>
    </w:lvl>
    <w:lvl w:ilvl="7">
      <w:start w:val="1"/>
      <w:numFmt w:val="decimal"/>
      <w:isLgl/>
      <w:lvlText w:val="%1.%2.%3.%4.%5.%6.%7.%8."/>
      <w:lvlJc w:val="left"/>
      <w:pPr>
        <w:ind w:left="2220" w:hanging="1440"/>
      </w:pPr>
      <w:rPr>
        <w:rFonts w:ascii="Times New Roman" w:eastAsia="Calibri" w:hAnsi="Times New Roman" w:cs="Times New Roman" w:hint="default"/>
        <w:color w:val="auto"/>
      </w:rPr>
    </w:lvl>
    <w:lvl w:ilvl="8">
      <w:start w:val="1"/>
      <w:numFmt w:val="decimal"/>
      <w:isLgl/>
      <w:lvlText w:val="%1.%2.%3.%4.%5.%6.%7.%8.%9."/>
      <w:lvlJc w:val="left"/>
      <w:pPr>
        <w:ind w:left="2640" w:hanging="1800"/>
      </w:pPr>
      <w:rPr>
        <w:rFonts w:ascii="Times New Roman" w:eastAsia="Calibri" w:hAnsi="Times New Roman" w:cs="Times New Roman" w:hint="default"/>
        <w:color w:val="auto"/>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DEB71B5"/>
    <w:multiLevelType w:val="hybridMultilevel"/>
    <w:tmpl w:val="27AC52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3E0A1D"/>
    <w:multiLevelType w:val="hybridMultilevel"/>
    <w:tmpl w:val="2BD85C0C"/>
    <w:lvl w:ilvl="0" w:tplc="12B63FA2">
      <w:start w:val="1"/>
      <w:numFmt w:val="decimal"/>
      <w:lvlText w:val="%1."/>
      <w:lvlJc w:val="left"/>
      <w:pPr>
        <w:ind w:left="912" w:hanging="360"/>
      </w:pPr>
      <w:rPr>
        <w:rFonts w:hint="default"/>
      </w:rPr>
    </w:lvl>
    <w:lvl w:ilvl="1" w:tplc="04270019" w:tentative="1">
      <w:start w:val="1"/>
      <w:numFmt w:val="lowerLetter"/>
      <w:lvlText w:val="%2."/>
      <w:lvlJc w:val="left"/>
      <w:pPr>
        <w:ind w:left="1632" w:hanging="360"/>
      </w:pPr>
    </w:lvl>
    <w:lvl w:ilvl="2" w:tplc="0427001B" w:tentative="1">
      <w:start w:val="1"/>
      <w:numFmt w:val="lowerRoman"/>
      <w:lvlText w:val="%3."/>
      <w:lvlJc w:val="right"/>
      <w:pPr>
        <w:ind w:left="2352" w:hanging="180"/>
      </w:pPr>
    </w:lvl>
    <w:lvl w:ilvl="3" w:tplc="0427000F" w:tentative="1">
      <w:start w:val="1"/>
      <w:numFmt w:val="decimal"/>
      <w:lvlText w:val="%4."/>
      <w:lvlJc w:val="left"/>
      <w:pPr>
        <w:ind w:left="3072" w:hanging="360"/>
      </w:pPr>
    </w:lvl>
    <w:lvl w:ilvl="4" w:tplc="04270019" w:tentative="1">
      <w:start w:val="1"/>
      <w:numFmt w:val="lowerLetter"/>
      <w:lvlText w:val="%5."/>
      <w:lvlJc w:val="left"/>
      <w:pPr>
        <w:ind w:left="3792" w:hanging="360"/>
      </w:pPr>
    </w:lvl>
    <w:lvl w:ilvl="5" w:tplc="0427001B" w:tentative="1">
      <w:start w:val="1"/>
      <w:numFmt w:val="lowerRoman"/>
      <w:lvlText w:val="%6."/>
      <w:lvlJc w:val="right"/>
      <w:pPr>
        <w:ind w:left="4512" w:hanging="180"/>
      </w:pPr>
    </w:lvl>
    <w:lvl w:ilvl="6" w:tplc="0427000F" w:tentative="1">
      <w:start w:val="1"/>
      <w:numFmt w:val="decimal"/>
      <w:lvlText w:val="%7."/>
      <w:lvlJc w:val="left"/>
      <w:pPr>
        <w:ind w:left="5232" w:hanging="360"/>
      </w:pPr>
    </w:lvl>
    <w:lvl w:ilvl="7" w:tplc="04270019" w:tentative="1">
      <w:start w:val="1"/>
      <w:numFmt w:val="lowerLetter"/>
      <w:lvlText w:val="%8."/>
      <w:lvlJc w:val="left"/>
      <w:pPr>
        <w:ind w:left="5952" w:hanging="360"/>
      </w:pPr>
    </w:lvl>
    <w:lvl w:ilvl="8" w:tplc="0427001B" w:tentative="1">
      <w:start w:val="1"/>
      <w:numFmt w:val="lowerRoman"/>
      <w:lvlText w:val="%9."/>
      <w:lvlJc w:val="right"/>
      <w:pPr>
        <w:ind w:left="6672" w:hanging="180"/>
      </w:p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4F469FFA"/>
    <w:lvl w:ilvl="0">
      <w:start w:val="2"/>
      <w:numFmt w:val="decimal"/>
      <w:lvlText w:val="%1."/>
      <w:lvlJc w:val="left"/>
      <w:pPr>
        <w:ind w:left="360" w:hanging="360"/>
      </w:pPr>
      <w:rPr>
        <w:rFonts w:eastAsia="Calibri" w:hint="default"/>
        <w:color w:val="auto"/>
        <w:sz w:val="32"/>
        <w:szCs w:val="32"/>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60C0EEC"/>
    <w:multiLevelType w:val="hybridMultilevel"/>
    <w:tmpl w:val="6DB053FA"/>
    <w:lvl w:ilvl="0" w:tplc="0427000F">
      <w:start w:val="1"/>
      <w:numFmt w:val="decimal"/>
      <w:lvlText w:val="%1."/>
      <w:lvlJc w:val="left"/>
      <w:pPr>
        <w:ind w:left="92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B6202E2"/>
    <w:multiLevelType w:val="multilevel"/>
    <w:tmpl w:val="86BAFD6C"/>
    <w:lvl w:ilvl="0">
      <w:start w:val="3"/>
      <w:numFmt w:val="decimal"/>
      <w:lvlText w:val="%1"/>
      <w:lvlJc w:val="left"/>
      <w:pPr>
        <w:ind w:left="360" w:hanging="360"/>
      </w:pPr>
      <w:rPr>
        <w:rFonts w:hint="default"/>
      </w:rPr>
    </w:lvl>
    <w:lvl w:ilvl="1">
      <w:start w:val="2"/>
      <w:numFmt w:val="decimal"/>
      <w:lvlText w:val="%1.%2"/>
      <w:lvlJc w:val="left"/>
      <w:pPr>
        <w:ind w:left="1347" w:hanging="36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5556AE"/>
    <w:multiLevelType w:val="hybridMultilevel"/>
    <w:tmpl w:val="BF12BBD6"/>
    <w:lvl w:ilvl="0" w:tplc="75ACA3C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0DE5791"/>
    <w:multiLevelType w:val="hybridMultilevel"/>
    <w:tmpl w:val="7A186A60"/>
    <w:lvl w:ilvl="0" w:tplc="9286CB6A">
      <w:start w:val="1"/>
      <w:numFmt w:val="decimal"/>
      <w:lvlText w:val="%1)"/>
      <w:lvlJc w:val="left"/>
      <w:pPr>
        <w:ind w:left="1070"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720A3259"/>
    <w:multiLevelType w:val="multilevel"/>
    <w:tmpl w:val="82EE5894"/>
    <w:lvl w:ilvl="0">
      <w:start w:val="1"/>
      <w:numFmt w:val="decimal"/>
      <w:lvlText w:val="%1."/>
      <w:lvlJc w:val="left"/>
      <w:pPr>
        <w:ind w:left="1211" w:hanging="360"/>
      </w:pPr>
      <w:rPr>
        <w:rFonts w:hint="default"/>
      </w:rPr>
    </w:lvl>
    <w:lvl w:ilvl="1">
      <w:start w:val="2"/>
      <w:numFmt w:val="decimal"/>
      <w:isLgl/>
      <w:lvlText w:val="%1.%2."/>
      <w:lvlJc w:val="left"/>
      <w:pPr>
        <w:ind w:left="1353"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15625274">
    <w:abstractNumId w:val="6"/>
  </w:num>
  <w:num w:numId="2" w16cid:durableId="804813849">
    <w:abstractNumId w:val="17"/>
  </w:num>
  <w:num w:numId="3" w16cid:durableId="274362979">
    <w:abstractNumId w:val="9"/>
  </w:num>
  <w:num w:numId="4" w16cid:durableId="233441778">
    <w:abstractNumId w:val="22"/>
  </w:num>
  <w:num w:numId="5" w16cid:durableId="635379034">
    <w:abstractNumId w:val="4"/>
  </w:num>
  <w:num w:numId="6" w16cid:durableId="1501122276">
    <w:abstractNumId w:val="10"/>
  </w:num>
  <w:num w:numId="7" w16cid:durableId="1071542989">
    <w:abstractNumId w:val="21"/>
  </w:num>
  <w:num w:numId="8" w16cid:durableId="1820688349">
    <w:abstractNumId w:val="13"/>
  </w:num>
  <w:num w:numId="9" w16cid:durableId="226307045">
    <w:abstractNumId w:val="7"/>
  </w:num>
  <w:num w:numId="10" w16cid:durableId="117996464">
    <w:abstractNumId w:val="0"/>
  </w:num>
  <w:num w:numId="11" w16cid:durableId="199779618">
    <w:abstractNumId w:val="14"/>
  </w:num>
  <w:num w:numId="12" w16cid:durableId="414134326">
    <w:abstractNumId w:val="19"/>
  </w:num>
  <w:num w:numId="13" w16cid:durableId="1937520445">
    <w:abstractNumId w:val="16"/>
  </w:num>
  <w:num w:numId="14" w16cid:durableId="1784690844">
    <w:abstractNumId w:val="18"/>
  </w:num>
  <w:num w:numId="15" w16cid:durableId="1752313263">
    <w:abstractNumId w:val="1"/>
  </w:num>
  <w:num w:numId="16" w16cid:durableId="716516552">
    <w:abstractNumId w:val="15"/>
  </w:num>
  <w:num w:numId="17" w16cid:durableId="2024821063">
    <w:abstractNumId w:val="3"/>
  </w:num>
  <w:num w:numId="18" w16cid:durableId="1884630571">
    <w:abstractNumId w:val="12"/>
  </w:num>
  <w:num w:numId="19" w16cid:durableId="696085519">
    <w:abstractNumId w:val="20"/>
  </w:num>
  <w:num w:numId="20" w16cid:durableId="2145128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88441699">
    <w:abstractNumId w:val="5"/>
  </w:num>
  <w:num w:numId="22" w16cid:durableId="1695618537">
    <w:abstractNumId w:val="8"/>
  </w:num>
  <w:num w:numId="23" w16cid:durableId="141381253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CC"/>
    <w:rsid w:val="00002CA6"/>
    <w:rsid w:val="00013ABA"/>
    <w:rsid w:val="0001592F"/>
    <w:rsid w:val="000209C7"/>
    <w:rsid w:val="00044383"/>
    <w:rsid w:val="00046B18"/>
    <w:rsid w:val="0004762F"/>
    <w:rsid w:val="000532B4"/>
    <w:rsid w:val="00055960"/>
    <w:rsid w:val="00075B24"/>
    <w:rsid w:val="00086937"/>
    <w:rsid w:val="000B400C"/>
    <w:rsid w:val="000B4068"/>
    <w:rsid w:val="000C6645"/>
    <w:rsid w:val="000E363D"/>
    <w:rsid w:val="000E6AF8"/>
    <w:rsid w:val="00111D08"/>
    <w:rsid w:val="00112256"/>
    <w:rsid w:val="00134CBB"/>
    <w:rsid w:val="00142E10"/>
    <w:rsid w:val="00164C42"/>
    <w:rsid w:val="001737F9"/>
    <w:rsid w:val="00187E60"/>
    <w:rsid w:val="001A2689"/>
    <w:rsid w:val="001B5A57"/>
    <w:rsid w:val="001C2BC2"/>
    <w:rsid w:val="001D6B4B"/>
    <w:rsid w:val="001E6D9A"/>
    <w:rsid w:val="00271FC8"/>
    <w:rsid w:val="00275884"/>
    <w:rsid w:val="00285A4C"/>
    <w:rsid w:val="0029232D"/>
    <w:rsid w:val="002B62A0"/>
    <w:rsid w:val="002C17F6"/>
    <w:rsid w:val="002D4DD7"/>
    <w:rsid w:val="002D61C2"/>
    <w:rsid w:val="002E5921"/>
    <w:rsid w:val="002F135B"/>
    <w:rsid w:val="003340BA"/>
    <w:rsid w:val="00343E7D"/>
    <w:rsid w:val="00355C19"/>
    <w:rsid w:val="00362B4D"/>
    <w:rsid w:val="00373E34"/>
    <w:rsid w:val="00374637"/>
    <w:rsid w:val="0038512C"/>
    <w:rsid w:val="003976FC"/>
    <w:rsid w:val="003E1D44"/>
    <w:rsid w:val="003E6A82"/>
    <w:rsid w:val="003F29FC"/>
    <w:rsid w:val="003F7F6A"/>
    <w:rsid w:val="00432F85"/>
    <w:rsid w:val="0044280A"/>
    <w:rsid w:val="00457861"/>
    <w:rsid w:val="00472C79"/>
    <w:rsid w:val="00481DBE"/>
    <w:rsid w:val="00487E56"/>
    <w:rsid w:val="00491B5B"/>
    <w:rsid w:val="004B393B"/>
    <w:rsid w:val="004B3D0A"/>
    <w:rsid w:val="004F51A6"/>
    <w:rsid w:val="00511C93"/>
    <w:rsid w:val="00512016"/>
    <w:rsid w:val="005169C8"/>
    <w:rsid w:val="0052478F"/>
    <w:rsid w:val="00527934"/>
    <w:rsid w:val="005304C9"/>
    <w:rsid w:val="00537E13"/>
    <w:rsid w:val="00537EC1"/>
    <w:rsid w:val="0055464D"/>
    <w:rsid w:val="00595581"/>
    <w:rsid w:val="005A1C26"/>
    <w:rsid w:val="005A409C"/>
    <w:rsid w:val="005A60CA"/>
    <w:rsid w:val="005B3500"/>
    <w:rsid w:val="005D694E"/>
    <w:rsid w:val="005E2073"/>
    <w:rsid w:val="005E602D"/>
    <w:rsid w:val="005F01F6"/>
    <w:rsid w:val="005F6A02"/>
    <w:rsid w:val="005F75E0"/>
    <w:rsid w:val="00616090"/>
    <w:rsid w:val="00632C7F"/>
    <w:rsid w:val="006472F5"/>
    <w:rsid w:val="006521AD"/>
    <w:rsid w:val="00661A73"/>
    <w:rsid w:val="00683396"/>
    <w:rsid w:val="006C3E50"/>
    <w:rsid w:val="006C7E73"/>
    <w:rsid w:val="006E3B9B"/>
    <w:rsid w:val="006F0E00"/>
    <w:rsid w:val="006F7D3B"/>
    <w:rsid w:val="00711BFD"/>
    <w:rsid w:val="00720548"/>
    <w:rsid w:val="00722EFC"/>
    <w:rsid w:val="00732BEA"/>
    <w:rsid w:val="00742798"/>
    <w:rsid w:val="00781ABE"/>
    <w:rsid w:val="007B3F7D"/>
    <w:rsid w:val="007C3A8F"/>
    <w:rsid w:val="007D01A5"/>
    <w:rsid w:val="007D3356"/>
    <w:rsid w:val="007E0233"/>
    <w:rsid w:val="007F4D39"/>
    <w:rsid w:val="00805259"/>
    <w:rsid w:val="0081701A"/>
    <w:rsid w:val="008338A0"/>
    <w:rsid w:val="0083681D"/>
    <w:rsid w:val="00840752"/>
    <w:rsid w:val="00857BD7"/>
    <w:rsid w:val="00873F40"/>
    <w:rsid w:val="00885DE2"/>
    <w:rsid w:val="00887A5C"/>
    <w:rsid w:val="008906FC"/>
    <w:rsid w:val="008A42D2"/>
    <w:rsid w:val="008E1EFB"/>
    <w:rsid w:val="008E337F"/>
    <w:rsid w:val="008F6283"/>
    <w:rsid w:val="00902043"/>
    <w:rsid w:val="00912AEA"/>
    <w:rsid w:val="00914193"/>
    <w:rsid w:val="00916A56"/>
    <w:rsid w:val="00917C2F"/>
    <w:rsid w:val="009222E6"/>
    <w:rsid w:val="0096598B"/>
    <w:rsid w:val="009764B4"/>
    <w:rsid w:val="0098191D"/>
    <w:rsid w:val="00991925"/>
    <w:rsid w:val="0099745E"/>
    <w:rsid w:val="009A4215"/>
    <w:rsid w:val="009B4FF1"/>
    <w:rsid w:val="009B5065"/>
    <w:rsid w:val="009D11FC"/>
    <w:rsid w:val="009D6A73"/>
    <w:rsid w:val="009E3FA8"/>
    <w:rsid w:val="00A00B1F"/>
    <w:rsid w:val="00A0200F"/>
    <w:rsid w:val="00A121F2"/>
    <w:rsid w:val="00A351E8"/>
    <w:rsid w:val="00A604E5"/>
    <w:rsid w:val="00A74713"/>
    <w:rsid w:val="00A928CC"/>
    <w:rsid w:val="00A93B41"/>
    <w:rsid w:val="00AA5EC6"/>
    <w:rsid w:val="00AC6091"/>
    <w:rsid w:val="00AD5D63"/>
    <w:rsid w:val="00AE1E2A"/>
    <w:rsid w:val="00AE3290"/>
    <w:rsid w:val="00AE5405"/>
    <w:rsid w:val="00AF0173"/>
    <w:rsid w:val="00AF020C"/>
    <w:rsid w:val="00AF4967"/>
    <w:rsid w:val="00AF5519"/>
    <w:rsid w:val="00B10C57"/>
    <w:rsid w:val="00B1129F"/>
    <w:rsid w:val="00B163AD"/>
    <w:rsid w:val="00B2064A"/>
    <w:rsid w:val="00B419B2"/>
    <w:rsid w:val="00B477EE"/>
    <w:rsid w:val="00B51805"/>
    <w:rsid w:val="00B54660"/>
    <w:rsid w:val="00B66244"/>
    <w:rsid w:val="00B72B91"/>
    <w:rsid w:val="00B92505"/>
    <w:rsid w:val="00BA44AA"/>
    <w:rsid w:val="00BB1590"/>
    <w:rsid w:val="00BD028A"/>
    <w:rsid w:val="00BE7C60"/>
    <w:rsid w:val="00C122D2"/>
    <w:rsid w:val="00C13391"/>
    <w:rsid w:val="00C14F9A"/>
    <w:rsid w:val="00C65DE2"/>
    <w:rsid w:val="00C877AB"/>
    <w:rsid w:val="00CB20DD"/>
    <w:rsid w:val="00CC0E78"/>
    <w:rsid w:val="00CC1545"/>
    <w:rsid w:val="00CE35E4"/>
    <w:rsid w:val="00CE5511"/>
    <w:rsid w:val="00D12F69"/>
    <w:rsid w:val="00D34C33"/>
    <w:rsid w:val="00D4417A"/>
    <w:rsid w:val="00D513F4"/>
    <w:rsid w:val="00D578F2"/>
    <w:rsid w:val="00D91276"/>
    <w:rsid w:val="00D9550E"/>
    <w:rsid w:val="00D978CE"/>
    <w:rsid w:val="00DD2CC1"/>
    <w:rsid w:val="00DF55D6"/>
    <w:rsid w:val="00E03684"/>
    <w:rsid w:val="00E04AB7"/>
    <w:rsid w:val="00E12B46"/>
    <w:rsid w:val="00E44C03"/>
    <w:rsid w:val="00E76976"/>
    <w:rsid w:val="00E8001B"/>
    <w:rsid w:val="00E94F2F"/>
    <w:rsid w:val="00EA1038"/>
    <w:rsid w:val="00EB2CB9"/>
    <w:rsid w:val="00EC4CBB"/>
    <w:rsid w:val="00EE30B0"/>
    <w:rsid w:val="00F01AA2"/>
    <w:rsid w:val="00F145BF"/>
    <w:rsid w:val="00F56FC9"/>
    <w:rsid w:val="00F600E2"/>
    <w:rsid w:val="00F818E2"/>
    <w:rsid w:val="00F8429A"/>
    <w:rsid w:val="00FC3858"/>
    <w:rsid w:val="00FC5C95"/>
    <w:rsid w:val="00FD4FCD"/>
    <w:rsid w:val="00FE338F"/>
    <w:rsid w:val="00FF2727"/>
    <w:rsid w:val="00FF37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C78D2"/>
  <w15:chartTrackingRefBased/>
  <w15:docId w15:val="{B0F4948D-7D63-46C1-A703-D586570B0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713"/>
    <w:pPr>
      <w:ind w:left="57" w:right="57"/>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A74713"/>
    <w:pPr>
      <w:keepNext/>
      <w:keepLines/>
      <w:pBdr>
        <w:bottom w:val="single" w:sz="4" w:space="2" w:color="ED7D31" w:themeColor="accent2"/>
      </w:pBdr>
      <w:spacing w:before="360" w:after="120" w:line="240" w:lineRule="auto"/>
      <w:ind w:left="0" w:right="0" w:firstLine="697"/>
      <w:jc w:val="both"/>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A74713"/>
    <w:pPr>
      <w:keepNext/>
      <w:keepLines/>
      <w:spacing w:before="120" w:after="0" w:line="240" w:lineRule="auto"/>
      <w:ind w:left="0" w:right="0" w:firstLine="697"/>
      <w:jc w:val="both"/>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A74713"/>
    <w:pPr>
      <w:keepNext/>
      <w:keepLines/>
      <w:spacing w:before="80" w:after="0" w:line="240" w:lineRule="auto"/>
      <w:ind w:left="0" w:right="0" w:firstLine="697"/>
      <w:jc w:val="both"/>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A74713"/>
    <w:pPr>
      <w:keepNext/>
      <w:keepLines/>
      <w:spacing w:before="80" w:after="0" w:line="240" w:lineRule="auto"/>
      <w:ind w:left="0" w:right="0" w:firstLine="697"/>
      <w:jc w:val="both"/>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A74713"/>
    <w:pPr>
      <w:keepNext/>
      <w:keepLines/>
      <w:spacing w:before="80" w:after="0" w:line="240" w:lineRule="auto"/>
      <w:ind w:left="0" w:right="0" w:firstLine="697"/>
      <w:jc w:val="both"/>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A74713"/>
    <w:pPr>
      <w:keepNext/>
      <w:keepLines/>
      <w:spacing w:before="80" w:after="0" w:line="240" w:lineRule="auto"/>
      <w:ind w:left="0" w:right="0" w:firstLine="697"/>
      <w:jc w:val="both"/>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A74713"/>
    <w:pPr>
      <w:keepNext/>
      <w:keepLines/>
      <w:spacing w:before="80" w:after="0" w:line="240" w:lineRule="auto"/>
      <w:ind w:left="0" w:right="0" w:firstLine="697"/>
      <w:jc w:val="both"/>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A74713"/>
    <w:pPr>
      <w:keepNext/>
      <w:keepLines/>
      <w:spacing w:before="80" w:after="0" w:line="240" w:lineRule="auto"/>
      <w:ind w:left="0" w:right="0" w:firstLine="697"/>
      <w:jc w:val="both"/>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A74713"/>
    <w:pPr>
      <w:keepNext/>
      <w:keepLines/>
      <w:spacing w:before="80" w:after="0" w:line="240" w:lineRule="auto"/>
      <w:ind w:left="0" w:right="0" w:firstLine="697"/>
      <w:jc w:val="both"/>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link w:val="HeaderChar"/>
    <w:unhideWhenUsed/>
    <w:rsid w:val="00A74713"/>
    <w:pPr>
      <w:tabs>
        <w:tab w:val="center" w:pos="4986"/>
        <w:tab w:val="right" w:pos="9972"/>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rsid w:val="00A74713"/>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A74713"/>
    <w:pPr>
      <w:tabs>
        <w:tab w:val="center" w:pos="4986"/>
        <w:tab w:val="right" w:pos="9972"/>
      </w:tabs>
      <w:spacing w:after="0" w:line="240" w:lineRule="auto"/>
    </w:pPr>
  </w:style>
  <w:style w:type="character" w:customStyle="1" w:styleId="FooterChar">
    <w:name w:val="Footer Char"/>
    <w:basedOn w:val="DefaultParagraphFont"/>
    <w:link w:val="Footer"/>
    <w:uiPriority w:val="99"/>
    <w:rsid w:val="00A74713"/>
    <w:rPr>
      <w:rFonts w:eastAsiaTheme="minorEastAsia"/>
      <w:kern w:val="0"/>
      <w:sz w:val="21"/>
      <w:szCs w:val="21"/>
      <w:lang w:val="lt-LT" w:eastAsia="lt-LT"/>
      <w14:ligatures w14:val="none"/>
    </w:rPr>
  </w:style>
  <w:style w:type="character" w:customStyle="1" w:styleId="Heading1Char">
    <w:name w:val="Heading 1 Char"/>
    <w:basedOn w:val="DefaultParagraphFont"/>
    <w:link w:val="Heading1"/>
    <w:uiPriority w:val="9"/>
    <w:rsid w:val="00A74713"/>
    <w:rPr>
      <w:rFonts w:asciiTheme="majorHAnsi" w:eastAsiaTheme="majorEastAsia" w:hAnsiTheme="majorHAnsi" w:cstheme="majorBidi"/>
      <w:color w:val="262626" w:themeColor="text1" w:themeTint="D9"/>
      <w:kern w:val="0"/>
      <w:sz w:val="40"/>
      <w:szCs w:val="40"/>
      <w:lang w:val="lt-LT" w:eastAsia="lt-LT"/>
      <w14:ligatures w14:val="none"/>
    </w:rPr>
  </w:style>
  <w:style w:type="character" w:customStyle="1" w:styleId="Heading2Char">
    <w:name w:val="Heading 2 Char"/>
    <w:basedOn w:val="DefaultParagraphFont"/>
    <w:link w:val="Heading2"/>
    <w:uiPriority w:val="9"/>
    <w:rsid w:val="00A74713"/>
    <w:rPr>
      <w:rFonts w:asciiTheme="majorHAnsi" w:eastAsiaTheme="majorEastAsia" w:hAnsiTheme="majorHAnsi" w:cstheme="majorBidi"/>
      <w:color w:val="ED7D31" w:themeColor="accent2"/>
      <w:kern w:val="0"/>
      <w:sz w:val="36"/>
      <w:szCs w:val="36"/>
      <w:lang w:val="lt-LT" w:eastAsia="lt-LT"/>
      <w14:ligatures w14:val="none"/>
    </w:rPr>
  </w:style>
  <w:style w:type="character" w:customStyle="1" w:styleId="Heading3Char">
    <w:name w:val="Heading 3 Char"/>
    <w:basedOn w:val="DefaultParagraphFont"/>
    <w:link w:val="Heading3"/>
    <w:uiPriority w:val="9"/>
    <w:semiHidden/>
    <w:rsid w:val="00A74713"/>
    <w:rPr>
      <w:rFonts w:asciiTheme="majorHAnsi" w:eastAsiaTheme="majorEastAsia" w:hAnsiTheme="majorHAnsi" w:cstheme="majorBidi"/>
      <w:color w:val="C45911" w:themeColor="accent2" w:themeShade="BF"/>
      <w:kern w:val="0"/>
      <w:sz w:val="32"/>
      <w:szCs w:val="32"/>
      <w:lang w:val="lt-LT" w:eastAsia="lt-LT"/>
      <w14:ligatures w14:val="none"/>
    </w:rPr>
  </w:style>
  <w:style w:type="character" w:customStyle="1" w:styleId="Heading4Char">
    <w:name w:val="Heading 4 Char"/>
    <w:basedOn w:val="DefaultParagraphFont"/>
    <w:link w:val="Heading4"/>
    <w:uiPriority w:val="9"/>
    <w:semiHidden/>
    <w:rsid w:val="00A74713"/>
    <w:rPr>
      <w:rFonts w:asciiTheme="majorHAnsi" w:eastAsiaTheme="majorEastAsia" w:hAnsiTheme="majorHAnsi" w:cstheme="majorBidi"/>
      <w:i/>
      <w:iCs/>
      <w:color w:val="833C0B" w:themeColor="accent2" w:themeShade="80"/>
      <w:kern w:val="0"/>
      <w:sz w:val="28"/>
      <w:szCs w:val="28"/>
      <w:lang w:val="lt-LT" w:eastAsia="lt-LT"/>
      <w14:ligatures w14:val="none"/>
    </w:rPr>
  </w:style>
  <w:style w:type="character" w:customStyle="1" w:styleId="Heading5Char">
    <w:name w:val="Heading 5 Char"/>
    <w:basedOn w:val="DefaultParagraphFont"/>
    <w:link w:val="Heading5"/>
    <w:uiPriority w:val="9"/>
    <w:semiHidden/>
    <w:rsid w:val="00A74713"/>
    <w:rPr>
      <w:rFonts w:asciiTheme="majorHAnsi" w:eastAsiaTheme="majorEastAsia" w:hAnsiTheme="majorHAnsi" w:cstheme="majorBidi"/>
      <w:color w:val="C45911" w:themeColor="accent2" w:themeShade="BF"/>
      <w:kern w:val="0"/>
      <w:sz w:val="24"/>
      <w:szCs w:val="24"/>
      <w:lang w:val="lt-LT" w:eastAsia="lt-LT"/>
      <w14:ligatures w14:val="none"/>
    </w:rPr>
  </w:style>
  <w:style w:type="character" w:customStyle="1" w:styleId="Heading6Char">
    <w:name w:val="Heading 6 Char"/>
    <w:basedOn w:val="DefaultParagraphFont"/>
    <w:link w:val="Heading6"/>
    <w:uiPriority w:val="9"/>
    <w:semiHidden/>
    <w:rsid w:val="00A74713"/>
    <w:rPr>
      <w:rFonts w:asciiTheme="majorHAnsi" w:eastAsiaTheme="majorEastAsia" w:hAnsiTheme="majorHAnsi" w:cstheme="majorBidi"/>
      <w:i/>
      <w:iCs/>
      <w:color w:val="833C0B" w:themeColor="accent2" w:themeShade="80"/>
      <w:kern w:val="0"/>
      <w:sz w:val="24"/>
      <w:szCs w:val="24"/>
      <w:lang w:val="lt-LT" w:eastAsia="lt-LT"/>
      <w14:ligatures w14:val="none"/>
    </w:rPr>
  </w:style>
  <w:style w:type="character" w:customStyle="1" w:styleId="Heading7Char">
    <w:name w:val="Heading 7 Char"/>
    <w:basedOn w:val="DefaultParagraphFont"/>
    <w:link w:val="Heading7"/>
    <w:uiPriority w:val="9"/>
    <w:semiHidden/>
    <w:rsid w:val="00A74713"/>
    <w:rPr>
      <w:rFonts w:asciiTheme="majorHAnsi" w:eastAsiaTheme="majorEastAsia" w:hAnsiTheme="majorHAnsi" w:cstheme="majorBidi"/>
      <w:b/>
      <w:bCs/>
      <w:color w:val="833C0B" w:themeColor="accent2" w:themeShade="80"/>
      <w:kern w:val="0"/>
      <w:lang w:val="lt-LT" w:eastAsia="lt-LT"/>
      <w14:ligatures w14:val="none"/>
    </w:rPr>
  </w:style>
  <w:style w:type="character" w:customStyle="1" w:styleId="Heading8Char">
    <w:name w:val="Heading 8 Char"/>
    <w:basedOn w:val="DefaultParagraphFont"/>
    <w:link w:val="Heading8"/>
    <w:uiPriority w:val="9"/>
    <w:semiHidden/>
    <w:rsid w:val="00A74713"/>
    <w:rPr>
      <w:rFonts w:asciiTheme="majorHAnsi" w:eastAsiaTheme="majorEastAsia" w:hAnsiTheme="majorHAnsi" w:cstheme="majorBidi"/>
      <w:color w:val="833C0B" w:themeColor="accent2" w:themeShade="80"/>
      <w:kern w:val="0"/>
      <w:lang w:val="lt-LT" w:eastAsia="lt-LT"/>
      <w14:ligatures w14:val="none"/>
    </w:rPr>
  </w:style>
  <w:style w:type="character" w:customStyle="1" w:styleId="Heading9Char">
    <w:name w:val="Heading 9 Char"/>
    <w:basedOn w:val="DefaultParagraphFont"/>
    <w:link w:val="Heading9"/>
    <w:uiPriority w:val="9"/>
    <w:semiHidden/>
    <w:rsid w:val="00A74713"/>
    <w:rPr>
      <w:rFonts w:asciiTheme="majorHAnsi" w:eastAsiaTheme="majorEastAsia" w:hAnsiTheme="majorHAnsi" w:cstheme="majorBidi"/>
      <w:i/>
      <w:iCs/>
      <w:color w:val="833C0B" w:themeColor="accent2" w:themeShade="80"/>
      <w:kern w:val="0"/>
      <w:lang w:val="lt-LT" w:eastAsia="lt-LT"/>
      <w14:ligatures w14:val="none"/>
    </w:rPr>
  </w:style>
  <w:style w:type="numbering" w:customStyle="1" w:styleId="NoList1">
    <w:name w:val="No List1"/>
    <w:next w:val="NoList"/>
    <w:uiPriority w:val="99"/>
    <w:semiHidden/>
    <w:unhideWhenUsed/>
    <w:rsid w:val="00A74713"/>
  </w:style>
  <w:style w:type="character" w:styleId="Hyperlink">
    <w:name w:val="Hyperlink"/>
    <w:basedOn w:val="DefaultParagraphFont"/>
    <w:uiPriority w:val="99"/>
    <w:unhideWhenUsed/>
    <w:rsid w:val="00A74713"/>
    <w:rPr>
      <w:strike w:val="0"/>
      <w:dstrike w:val="0"/>
      <w:color w:val="auto"/>
      <w:u w:val="none"/>
      <w:effect w:val="none"/>
    </w:rPr>
  </w:style>
  <w:style w:type="paragraph" w:styleId="FootnoteText">
    <w:name w:val="footnote text"/>
    <w:basedOn w:val="Normal"/>
    <w:link w:val="FootnoteTextChar"/>
    <w:uiPriority w:val="99"/>
    <w:unhideWhenUsed/>
    <w:rsid w:val="00A74713"/>
    <w:pPr>
      <w:spacing w:after="0" w:line="300" w:lineRule="auto"/>
      <w:ind w:left="0" w:right="0" w:firstLine="697"/>
      <w:jc w:val="both"/>
    </w:pPr>
    <w:rPr>
      <w:sz w:val="20"/>
      <w:szCs w:val="20"/>
    </w:rPr>
  </w:style>
  <w:style w:type="character" w:customStyle="1" w:styleId="FootnoteTextChar">
    <w:name w:val="Footnote Text Char"/>
    <w:basedOn w:val="DefaultParagraphFont"/>
    <w:link w:val="FootnoteText"/>
    <w:uiPriority w:val="99"/>
    <w:rsid w:val="00A74713"/>
    <w:rPr>
      <w:rFonts w:eastAsiaTheme="minorEastAsia"/>
      <w:kern w:val="0"/>
      <w:sz w:val="20"/>
      <w:szCs w:val="20"/>
      <w:lang w:val="lt-LT" w:eastAsia="lt-LT"/>
      <w14:ligatures w14:val="none"/>
    </w:rPr>
  </w:style>
  <w:style w:type="paragraph" w:styleId="CommentText">
    <w:name w:val="annotation text"/>
    <w:basedOn w:val="Normal"/>
    <w:link w:val="CommentTextChar"/>
    <w:uiPriority w:val="99"/>
    <w:unhideWhenUsed/>
    <w:rsid w:val="00A74713"/>
    <w:pPr>
      <w:spacing w:after="0" w:line="300" w:lineRule="auto"/>
      <w:ind w:left="0" w:right="0" w:firstLine="697"/>
      <w:jc w:val="both"/>
    </w:pPr>
    <w:rPr>
      <w:sz w:val="20"/>
      <w:szCs w:val="20"/>
    </w:rPr>
  </w:style>
  <w:style w:type="character" w:customStyle="1" w:styleId="CommentTextChar">
    <w:name w:val="Comment Text Char"/>
    <w:basedOn w:val="DefaultParagraphFont"/>
    <w:link w:val="CommentText"/>
    <w:uiPriority w:val="99"/>
    <w:rsid w:val="00A74713"/>
    <w:rPr>
      <w:rFonts w:eastAsiaTheme="minorEastAsia"/>
      <w:kern w:val="0"/>
      <w:sz w:val="20"/>
      <w:szCs w:val="20"/>
      <w:lang w:val="lt-LT" w:eastAsia="lt-LT"/>
      <w14:ligatures w14:val="none"/>
    </w:rPr>
  </w:style>
  <w:style w:type="paragraph" w:styleId="Subtitle">
    <w:name w:val="Subtitle"/>
    <w:basedOn w:val="Normal"/>
    <w:next w:val="Normal"/>
    <w:link w:val="SubtitleChar"/>
    <w:uiPriority w:val="11"/>
    <w:qFormat/>
    <w:rsid w:val="00A74713"/>
    <w:pPr>
      <w:numPr>
        <w:ilvl w:val="1"/>
      </w:numPr>
      <w:spacing w:after="240" w:line="300" w:lineRule="auto"/>
      <w:ind w:left="1004" w:right="0" w:hanging="437"/>
      <w:jc w:val="both"/>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A74713"/>
    <w:rPr>
      <w:rFonts w:eastAsiaTheme="minorEastAsia"/>
      <w:caps/>
      <w:color w:val="404040" w:themeColor="text1" w:themeTint="BF"/>
      <w:spacing w:val="20"/>
      <w:kern w:val="0"/>
      <w:sz w:val="28"/>
      <w:szCs w:val="28"/>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74713"/>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74713"/>
    <w:pPr>
      <w:spacing w:after="0" w:line="300" w:lineRule="auto"/>
      <w:ind w:left="720" w:right="0" w:firstLine="697"/>
      <w:contextualSpacing/>
      <w:jc w:val="both"/>
    </w:pPr>
    <w:rPr>
      <w:rFonts w:eastAsiaTheme="minorHAnsi"/>
      <w:kern w:val="2"/>
      <w:sz w:val="22"/>
      <w:szCs w:val="22"/>
      <w:lang w:val="en-US" w:eastAsia="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74713"/>
    <w:rPr>
      <w:vertAlign w:val="superscript"/>
    </w:rPr>
  </w:style>
  <w:style w:type="character" w:styleId="CommentReference">
    <w:name w:val="annotation reference"/>
    <w:basedOn w:val="DefaultParagraphFont"/>
    <w:uiPriority w:val="99"/>
    <w:unhideWhenUsed/>
    <w:rsid w:val="00A74713"/>
    <w:rPr>
      <w:sz w:val="16"/>
      <w:szCs w:val="16"/>
    </w:rPr>
  </w:style>
  <w:style w:type="table" w:styleId="TableGrid">
    <w:name w:val="Table Grid"/>
    <w:basedOn w:val="TableNormal"/>
    <w:uiPriority w:val="59"/>
    <w:rsid w:val="00A74713"/>
    <w:pPr>
      <w:spacing w:after="0" w:line="240" w:lineRule="auto"/>
      <w:ind w:firstLine="697"/>
      <w:jc w:val="both"/>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A74713"/>
    <w:pPr>
      <w:spacing w:after="0" w:line="300" w:lineRule="auto"/>
      <w:ind w:left="0" w:right="0" w:firstLine="697"/>
      <w:jc w:val="both"/>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4713"/>
    <w:rPr>
      <w:rFonts w:ascii="Segoe UI" w:eastAsiaTheme="minorEastAsia" w:hAnsi="Segoe UI" w:cs="Segoe UI"/>
      <w:kern w:val="0"/>
      <w:sz w:val="18"/>
      <w:szCs w:val="18"/>
      <w:lang w:val="lt-LT" w:eastAsia="lt-LT"/>
      <w14:ligatures w14:val="none"/>
    </w:rPr>
  </w:style>
  <w:style w:type="character" w:styleId="UnresolvedMention">
    <w:name w:val="Unresolved Mention"/>
    <w:basedOn w:val="DefaultParagraphFont"/>
    <w:uiPriority w:val="99"/>
    <w:semiHidden/>
    <w:unhideWhenUsed/>
    <w:rsid w:val="00A74713"/>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A74713"/>
    <w:rPr>
      <w:b/>
      <w:bCs/>
    </w:rPr>
  </w:style>
  <w:style w:type="character" w:customStyle="1" w:styleId="CommentSubjectChar">
    <w:name w:val="Comment Subject Char"/>
    <w:basedOn w:val="CommentTextChar"/>
    <w:link w:val="CommentSubject"/>
    <w:uiPriority w:val="99"/>
    <w:semiHidden/>
    <w:rsid w:val="00A74713"/>
    <w:rPr>
      <w:rFonts w:eastAsiaTheme="minorEastAsia"/>
      <w:b/>
      <w:bCs/>
      <w:kern w:val="0"/>
      <w:sz w:val="20"/>
      <w:szCs w:val="20"/>
      <w:lang w:val="lt-LT" w:eastAsia="lt-LT"/>
      <w14:ligatures w14:val="none"/>
    </w:rPr>
  </w:style>
  <w:style w:type="paragraph" w:styleId="NormalWeb">
    <w:name w:val="Normal (Web)"/>
    <w:basedOn w:val="Normal"/>
    <w:uiPriority w:val="99"/>
    <w:unhideWhenUsed/>
    <w:rsid w:val="00A74713"/>
    <w:pPr>
      <w:spacing w:before="100" w:beforeAutospacing="1" w:after="100" w:afterAutospacing="1" w:line="300" w:lineRule="auto"/>
      <w:ind w:left="0" w:right="0" w:firstLine="697"/>
      <w:jc w:val="both"/>
    </w:pPr>
  </w:style>
  <w:style w:type="character" w:customStyle="1" w:styleId="pildymui">
    <w:name w:val="pildymui"/>
    <w:basedOn w:val="DefaultParagraphFont"/>
    <w:rsid w:val="00A74713"/>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A74713"/>
    <w:pPr>
      <w:spacing w:after="0" w:line="300" w:lineRule="auto"/>
      <w:ind w:left="0" w:right="0"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A74713"/>
    <w:rPr>
      <w:rFonts w:eastAsiaTheme="minorEastAsia"/>
      <w:kern w:val="0"/>
      <w:sz w:val="21"/>
      <w:szCs w:val="20"/>
      <w:lang w:val="lt-LT" w:eastAsia="lt-LT"/>
      <w14:ligatures w14:val="none"/>
    </w:rPr>
  </w:style>
  <w:style w:type="character" w:customStyle="1" w:styleId="Internetlink">
    <w:name w:val="Internet link"/>
    <w:rsid w:val="00A74713"/>
    <w:rPr>
      <w:color w:val="000080"/>
      <w:u w:val="single"/>
    </w:rPr>
  </w:style>
  <w:style w:type="paragraph" w:styleId="Revision">
    <w:name w:val="Revision"/>
    <w:hidden/>
    <w:uiPriority w:val="99"/>
    <w:semiHidden/>
    <w:rsid w:val="00A74713"/>
    <w:pPr>
      <w:spacing w:after="0" w:line="240" w:lineRule="auto"/>
      <w:ind w:firstLine="697"/>
      <w:jc w:val="both"/>
    </w:pPr>
    <w:rPr>
      <w:rFonts w:ascii="Times New Roman" w:eastAsiaTheme="minorEastAsia"/>
      <w:kern w:val="0"/>
      <w:sz w:val="24"/>
      <w:szCs w:val="24"/>
      <w:lang w:val="lt-LT"/>
      <w14:ligatures w14:val="none"/>
    </w:rPr>
  </w:style>
  <w:style w:type="character" w:styleId="SubtleEmphasis">
    <w:name w:val="Subtle Emphasis"/>
    <w:basedOn w:val="DefaultParagraphFont"/>
    <w:uiPriority w:val="19"/>
    <w:qFormat/>
    <w:rsid w:val="00A74713"/>
    <w:rPr>
      <w:i/>
      <w:iCs/>
      <w:color w:val="595959" w:themeColor="text1" w:themeTint="A6"/>
    </w:rPr>
  </w:style>
  <w:style w:type="paragraph" w:styleId="Caption">
    <w:name w:val="caption"/>
    <w:basedOn w:val="Normal"/>
    <w:next w:val="Normal"/>
    <w:uiPriority w:val="35"/>
    <w:semiHidden/>
    <w:unhideWhenUsed/>
    <w:qFormat/>
    <w:rsid w:val="00A74713"/>
    <w:pPr>
      <w:spacing w:after="0" w:line="240" w:lineRule="auto"/>
      <w:ind w:left="0" w:right="0" w:firstLine="697"/>
      <w:jc w:val="both"/>
    </w:pPr>
    <w:rPr>
      <w:b/>
      <w:bCs/>
      <w:color w:val="404040" w:themeColor="text1" w:themeTint="BF"/>
      <w:sz w:val="16"/>
      <w:szCs w:val="16"/>
    </w:rPr>
  </w:style>
  <w:style w:type="paragraph" w:styleId="Title">
    <w:name w:val="Title"/>
    <w:basedOn w:val="Normal"/>
    <w:next w:val="Normal"/>
    <w:link w:val="TitleChar"/>
    <w:uiPriority w:val="10"/>
    <w:qFormat/>
    <w:rsid w:val="00A74713"/>
    <w:pPr>
      <w:spacing w:after="0" w:line="240" w:lineRule="auto"/>
      <w:ind w:left="0" w:right="0" w:firstLine="697"/>
      <w:contextualSpacing/>
      <w:jc w:val="both"/>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A74713"/>
    <w:rPr>
      <w:rFonts w:asciiTheme="majorHAnsi" w:eastAsiaTheme="majorEastAsia" w:hAnsiTheme="majorHAnsi" w:cstheme="majorBidi"/>
      <w:color w:val="262626" w:themeColor="text1" w:themeTint="D9"/>
      <w:kern w:val="0"/>
      <w:sz w:val="96"/>
      <w:szCs w:val="96"/>
      <w:lang w:val="lt-LT" w:eastAsia="lt-LT"/>
      <w14:ligatures w14:val="none"/>
    </w:rPr>
  </w:style>
  <w:style w:type="character" w:styleId="Strong">
    <w:name w:val="Strong"/>
    <w:basedOn w:val="DefaultParagraphFont"/>
    <w:uiPriority w:val="22"/>
    <w:qFormat/>
    <w:rsid w:val="00A74713"/>
    <w:rPr>
      <w:b/>
      <w:bCs/>
    </w:rPr>
  </w:style>
  <w:style w:type="character" w:styleId="Emphasis">
    <w:name w:val="Emphasis"/>
    <w:basedOn w:val="DefaultParagraphFont"/>
    <w:uiPriority w:val="20"/>
    <w:qFormat/>
    <w:rsid w:val="00A74713"/>
    <w:rPr>
      <w:i/>
      <w:iCs/>
      <w:color w:val="000000" w:themeColor="text1"/>
    </w:rPr>
  </w:style>
  <w:style w:type="paragraph" w:styleId="NoSpacing">
    <w:name w:val="No Spacing"/>
    <w:link w:val="NoSpacingChar"/>
    <w:uiPriority w:val="1"/>
    <w:qFormat/>
    <w:rsid w:val="00A74713"/>
    <w:pPr>
      <w:spacing w:after="0" w:line="240" w:lineRule="auto"/>
      <w:ind w:firstLine="697"/>
      <w:jc w:val="both"/>
    </w:pPr>
    <w:rPr>
      <w:rFonts w:eastAsiaTheme="minorEastAsia"/>
      <w:kern w:val="0"/>
      <w:sz w:val="21"/>
      <w:szCs w:val="21"/>
      <w:lang w:val="lt-LT" w:eastAsia="lt-LT"/>
      <w14:ligatures w14:val="none"/>
    </w:rPr>
  </w:style>
  <w:style w:type="paragraph" w:styleId="Quote">
    <w:name w:val="Quote"/>
    <w:basedOn w:val="Normal"/>
    <w:next w:val="Normal"/>
    <w:link w:val="QuoteChar"/>
    <w:uiPriority w:val="29"/>
    <w:qFormat/>
    <w:rsid w:val="00A74713"/>
    <w:pPr>
      <w:spacing w:before="160" w:after="0" w:line="300" w:lineRule="auto"/>
      <w:ind w:left="720" w:right="720" w:firstLine="697"/>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A74713"/>
    <w:rPr>
      <w:rFonts w:asciiTheme="majorHAnsi" w:eastAsiaTheme="majorEastAsia" w:hAnsiTheme="majorHAnsi" w:cstheme="majorBidi"/>
      <w:color w:val="000000" w:themeColor="text1"/>
      <w:kern w:val="0"/>
      <w:sz w:val="24"/>
      <w:szCs w:val="24"/>
      <w:lang w:val="lt-LT" w:eastAsia="lt-LT"/>
      <w14:ligatures w14:val="none"/>
    </w:rPr>
  </w:style>
  <w:style w:type="paragraph" w:styleId="IntenseQuote">
    <w:name w:val="Intense Quote"/>
    <w:basedOn w:val="Normal"/>
    <w:next w:val="Normal"/>
    <w:link w:val="IntenseQuoteChar"/>
    <w:uiPriority w:val="30"/>
    <w:qFormat/>
    <w:rsid w:val="00A74713"/>
    <w:pPr>
      <w:pBdr>
        <w:top w:val="single" w:sz="24" w:space="4" w:color="ED7D31" w:themeColor="accent2"/>
      </w:pBdr>
      <w:spacing w:before="240" w:after="240" w:line="240" w:lineRule="auto"/>
      <w:ind w:left="936" w:right="936" w:firstLine="697"/>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A74713"/>
    <w:rPr>
      <w:rFonts w:asciiTheme="majorHAnsi" w:eastAsiaTheme="majorEastAsia" w:hAnsiTheme="majorHAnsi" w:cstheme="majorBidi"/>
      <w:kern w:val="0"/>
      <w:sz w:val="24"/>
      <w:szCs w:val="24"/>
      <w:lang w:val="lt-LT" w:eastAsia="lt-LT"/>
      <w14:ligatures w14:val="none"/>
    </w:rPr>
  </w:style>
  <w:style w:type="character" w:styleId="IntenseEmphasis">
    <w:name w:val="Intense Emphasis"/>
    <w:basedOn w:val="DefaultParagraphFont"/>
    <w:uiPriority w:val="21"/>
    <w:qFormat/>
    <w:rsid w:val="00A74713"/>
    <w:rPr>
      <w:b/>
      <w:bCs/>
      <w:i/>
      <w:iCs/>
      <w:caps w:val="0"/>
      <w:smallCaps w:val="0"/>
      <w:strike w:val="0"/>
      <w:dstrike w:val="0"/>
      <w:color w:val="ED7D31" w:themeColor="accent2"/>
    </w:rPr>
  </w:style>
  <w:style w:type="character" w:styleId="SubtleReference">
    <w:name w:val="Subtle Reference"/>
    <w:basedOn w:val="DefaultParagraphFont"/>
    <w:uiPriority w:val="31"/>
    <w:qFormat/>
    <w:rsid w:val="00A74713"/>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A74713"/>
    <w:rPr>
      <w:b/>
      <w:bCs/>
      <w:caps w:val="0"/>
      <w:smallCaps/>
      <w:color w:val="auto"/>
      <w:spacing w:val="0"/>
      <w:u w:val="single"/>
    </w:rPr>
  </w:style>
  <w:style w:type="character" w:styleId="BookTitle">
    <w:name w:val="Book Title"/>
    <w:basedOn w:val="DefaultParagraphFont"/>
    <w:uiPriority w:val="33"/>
    <w:qFormat/>
    <w:rsid w:val="00A74713"/>
    <w:rPr>
      <w:b/>
      <w:bCs/>
      <w:caps w:val="0"/>
      <w:smallCaps/>
      <w:spacing w:val="0"/>
    </w:rPr>
  </w:style>
  <w:style w:type="paragraph" w:styleId="TOCHeading">
    <w:name w:val="TOC Heading"/>
    <w:basedOn w:val="Heading1"/>
    <w:next w:val="Normal"/>
    <w:uiPriority w:val="39"/>
    <w:unhideWhenUsed/>
    <w:qFormat/>
    <w:rsid w:val="00A74713"/>
    <w:pPr>
      <w:outlineLvl w:val="9"/>
    </w:pPr>
  </w:style>
  <w:style w:type="character" w:customStyle="1" w:styleId="NoSpacingChar">
    <w:name w:val="No Spacing Char"/>
    <w:basedOn w:val="DefaultParagraphFont"/>
    <w:link w:val="NoSpacing"/>
    <w:uiPriority w:val="1"/>
    <w:rsid w:val="00A74713"/>
    <w:rPr>
      <w:rFonts w:eastAsiaTheme="minorEastAsia"/>
      <w:kern w:val="0"/>
      <w:sz w:val="21"/>
      <w:szCs w:val="21"/>
      <w:lang w:val="lt-LT" w:eastAsia="lt-LT"/>
      <w14:ligatures w14:val="none"/>
    </w:rPr>
  </w:style>
  <w:style w:type="character" w:styleId="PlaceholderText">
    <w:name w:val="Placeholder Text"/>
    <w:basedOn w:val="DefaultParagraphFont"/>
    <w:uiPriority w:val="99"/>
    <w:semiHidden/>
    <w:rsid w:val="00A74713"/>
    <w:rPr>
      <w:color w:val="808080"/>
    </w:rPr>
  </w:style>
  <w:style w:type="paragraph" w:styleId="TOC1">
    <w:name w:val="toc 1"/>
    <w:basedOn w:val="Normal"/>
    <w:next w:val="Normal"/>
    <w:autoRedefine/>
    <w:uiPriority w:val="39"/>
    <w:unhideWhenUsed/>
    <w:rsid w:val="00A74713"/>
    <w:pPr>
      <w:tabs>
        <w:tab w:val="left" w:pos="426"/>
        <w:tab w:val="left" w:pos="1100"/>
        <w:tab w:val="right" w:leader="dot" w:pos="9962"/>
      </w:tabs>
      <w:spacing w:after="0" w:line="300" w:lineRule="auto"/>
      <w:ind w:left="709" w:right="877"/>
      <w:jc w:val="both"/>
    </w:pPr>
  </w:style>
  <w:style w:type="paragraph" w:customStyle="1" w:styleId="tajtip">
    <w:name w:val="tajtip"/>
    <w:basedOn w:val="Normal"/>
    <w:rsid w:val="00A74713"/>
    <w:pPr>
      <w:spacing w:before="100" w:beforeAutospacing="1" w:after="100" w:afterAutospacing="1" w:line="240" w:lineRule="auto"/>
      <w:ind w:left="0" w:right="0" w:firstLine="697"/>
      <w:jc w:val="both"/>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A74713"/>
    <w:rPr>
      <w:color w:val="954F72" w:themeColor="followedHyperlink"/>
      <w:u w:val="single"/>
    </w:rPr>
  </w:style>
  <w:style w:type="paragraph" w:customStyle="1" w:styleId="Body2">
    <w:name w:val="Body 2"/>
    <w:rsid w:val="00A74713"/>
    <w:pPr>
      <w:suppressAutoHyphens/>
      <w:spacing w:after="40" w:line="240" w:lineRule="auto"/>
      <w:ind w:firstLine="697"/>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NoList"/>
    <w:rsid w:val="00A74713"/>
    <w:pPr>
      <w:numPr>
        <w:numId w:val="1"/>
      </w:numPr>
    </w:pPr>
  </w:style>
  <w:style w:type="paragraph" w:styleId="TOC2">
    <w:name w:val="toc 2"/>
    <w:basedOn w:val="Normal"/>
    <w:next w:val="Normal"/>
    <w:autoRedefine/>
    <w:uiPriority w:val="39"/>
    <w:unhideWhenUsed/>
    <w:rsid w:val="00A74713"/>
    <w:pPr>
      <w:tabs>
        <w:tab w:val="right" w:leader="dot" w:pos="9962"/>
      </w:tabs>
      <w:spacing w:after="0" w:line="300" w:lineRule="auto"/>
      <w:ind w:left="220" w:right="0" w:firstLine="697"/>
      <w:jc w:val="both"/>
    </w:pPr>
  </w:style>
  <w:style w:type="table" w:customStyle="1" w:styleId="TableGrid2">
    <w:name w:val="Table Grid2"/>
    <w:basedOn w:val="TableNormal"/>
    <w:next w:val="TableGrid"/>
    <w:uiPriority w:val="39"/>
    <w:rsid w:val="00A74713"/>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74713"/>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A74713"/>
    <w:pPr>
      <w:numPr>
        <w:numId w:val="2"/>
      </w:numPr>
      <w:spacing w:before="240" w:after="240" w:line="240" w:lineRule="auto"/>
      <w:ind w:right="0"/>
      <w:jc w:val="both"/>
    </w:pPr>
    <w:rPr>
      <w:rFonts w:ascii="Times New Roman" w:eastAsia="Times New Roman" w:hAnsi="Times New Roman" w:cs="Times New Roman"/>
      <w:b/>
      <w:sz w:val="24"/>
      <w:szCs w:val="24"/>
    </w:rPr>
  </w:style>
  <w:style w:type="paragraph" w:customStyle="1" w:styleId="S2lygis">
    <w:name w:val="_S 2 lygis"/>
    <w:basedOn w:val="Normal"/>
    <w:rsid w:val="00A74713"/>
    <w:pPr>
      <w:numPr>
        <w:ilvl w:val="1"/>
        <w:numId w:val="2"/>
      </w:numPr>
      <w:spacing w:before="120" w:after="120" w:line="240" w:lineRule="auto"/>
      <w:ind w:right="0"/>
      <w:jc w:val="both"/>
    </w:pPr>
    <w:rPr>
      <w:rFonts w:ascii="Times New Roman" w:eastAsia="Times New Roman" w:hAnsi="Times New Roman" w:cs="Times New Roman"/>
      <w:sz w:val="24"/>
      <w:szCs w:val="24"/>
    </w:rPr>
  </w:style>
  <w:style w:type="paragraph" w:customStyle="1" w:styleId="S3lygis">
    <w:name w:val="_S 3 lygis"/>
    <w:basedOn w:val="S2lygis"/>
    <w:rsid w:val="00A74713"/>
    <w:pPr>
      <w:numPr>
        <w:ilvl w:val="2"/>
      </w:numPr>
    </w:pPr>
  </w:style>
  <w:style w:type="paragraph" w:customStyle="1" w:styleId="Heading">
    <w:name w:val="Heading"/>
    <w:next w:val="Body2"/>
    <w:rsid w:val="00A74713"/>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kern w:val="0"/>
      <w:bdr w:val="nil"/>
      <w:lang w:eastAsia="lt-LT"/>
      <w14:ligatures w14:val="none"/>
    </w:rPr>
  </w:style>
  <w:style w:type="paragraph" w:styleId="EndnoteText">
    <w:name w:val="endnote text"/>
    <w:basedOn w:val="Normal"/>
    <w:link w:val="EndnoteTextChar"/>
    <w:uiPriority w:val="99"/>
    <w:semiHidden/>
    <w:unhideWhenUsed/>
    <w:rsid w:val="00A74713"/>
    <w:pPr>
      <w:spacing w:after="0" w:line="240" w:lineRule="auto"/>
      <w:ind w:left="0" w:right="0" w:firstLine="697"/>
      <w:jc w:val="both"/>
    </w:pPr>
    <w:rPr>
      <w:sz w:val="20"/>
      <w:szCs w:val="20"/>
    </w:rPr>
  </w:style>
  <w:style w:type="character" w:customStyle="1" w:styleId="EndnoteTextChar">
    <w:name w:val="Endnote Text Char"/>
    <w:basedOn w:val="DefaultParagraphFont"/>
    <w:link w:val="EndnoteText"/>
    <w:uiPriority w:val="99"/>
    <w:semiHidden/>
    <w:rsid w:val="00A74713"/>
    <w:rPr>
      <w:rFonts w:eastAsiaTheme="minorEastAsia"/>
      <w:kern w:val="0"/>
      <w:sz w:val="20"/>
      <w:szCs w:val="20"/>
      <w:lang w:val="lt-LT" w:eastAsia="lt-LT"/>
      <w14:ligatures w14:val="none"/>
    </w:rPr>
  </w:style>
  <w:style w:type="character" w:styleId="EndnoteReference">
    <w:name w:val="endnote reference"/>
    <w:basedOn w:val="DefaultParagraphFont"/>
    <w:uiPriority w:val="99"/>
    <w:semiHidden/>
    <w:unhideWhenUsed/>
    <w:rsid w:val="00A74713"/>
    <w:rPr>
      <w:vertAlign w:val="superscript"/>
    </w:rPr>
  </w:style>
  <w:style w:type="character" w:customStyle="1" w:styleId="Normal12ptChar">
    <w:name w:val="Normal + 12 pt Char"/>
    <w:basedOn w:val="DefaultParagraphFont"/>
    <w:link w:val="Normal12pt"/>
    <w:locked/>
    <w:rsid w:val="00A74713"/>
  </w:style>
  <w:style w:type="paragraph" w:customStyle="1" w:styleId="Normal12pt">
    <w:name w:val="Normal + 12 pt"/>
    <w:basedOn w:val="Normal"/>
    <w:link w:val="Normal12ptChar"/>
    <w:rsid w:val="00A74713"/>
    <w:pPr>
      <w:spacing w:after="0" w:line="240" w:lineRule="auto"/>
      <w:ind w:left="0" w:right="-283" w:firstLine="697"/>
      <w:jc w:val="both"/>
    </w:pPr>
    <w:rPr>
      <w:rFonts w:eastAsiaTheme="minorHAnsi"/>
      <w:kern w:val="2"/>
      <w:sz w:val="22"/>
      <w:szCs w:val="22"/>
      <w:lang w:val="en-US" w:eastAsia="en-US"/>
      <w14:ligatures w14:val="standardContextual"/>
    </w:rPr>
  </w:style>
  <w:style w:type="paragraph" w:customStyle="1" w:styleId="paragrafesrasas2lygis">
    <w:name w:val="_paragrafe sąrasas 2 lygis"/>
    <w:basedOn w:val="BodyTextIndent2"/>
    <w:link w:val="paragrafesrasas2lygisDiagrama"/>
    <w:qFormat/>
    <w:rsid w:val="00A74713"/>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A74713"/>
    <w:rPr>
      <w:rFonts w:ascii="Times New Roman" w:eastAsia="Times New Roman" w:hAnsi="Times New Roman" w:cs="Times New Roman"/>
      <w:kern w:val="0"/>
      <w:lang w:val="lt-LT"/>
      <w14:ligatures w14:val="none"/>
    </w:rPr>
  </w:style>
  <w:style w:type="paragraph" w:styleId="BodyTextIndent2">
    <w:name w:val="Body Text Indent 2"/>
    <w:basedOn w:val="Normal"/>
    <w:link w:val="BodyTextIndent2Char"/>
    <w:uiPriority w:val="99"/>
    <w:semiHidden/>
    <w:unhideWhenUsed/>
    <w:rsid w:val="00A74713"/>
    <w:pPr>
      <w:spacing w:after="120" w:line="480" w:lineRule="auto"/>
      <w:ind w:left="283" w:right="0" w:firstLine="697"/>
      <w:jc w:val="both"/>
    </w:pPr>
  </w:style>
  <w:style w:type="character" w:customStyle="1" w:styleId="BodyTextIndent2Char">
    <w:name w:val="Body Text Indent 2 Char"/>
    <w:basedOn w:val="DefaultParagraphFont"/>
    <w:link w:val="BodyTextIndent2"/>
    <w:uiPriority w:val="99"/>
    <w:semiHidden/>
    <w:rsid w:val="00A74713"/>
    <w:rPr>
      <w:rFonts w:eastAsiaTheme="minorEastAsia"/>
      <w:kern w:val="0"/>
      <w:sz w:val="21"/>
      <w:szCs w:val="21"/>
      <w:lang w:val="lt-LT" w:eastAsia="lt-LT"/>
      <w14:ligatures w14:val="none"/>
    </w:rPr>
  </w:style>
  <w:style w:type="numbering" w:customStyle="1" w:styleId="CurrentList1">
    <w:name w:val="Current List1"/>
    <w:uiPriority w:val="99"/>
    <w:rsid w:val="00A74713"/>
    <w:pPr>
      <w:numPr>
        <w:numId w:val="4"/>
      </w:numPr>
    </w:pPr>
  </w:style>
  <w:style w:type="numbering" w:customStyle="1" w:styleId="Style1">
    <w:name w:val="Style1"/>
    <w:uiPriority w:val="99"/>
    <w:rsid w:val="00A74713"/>
    <w:pPr>
      <w:numPr>
        <w:numId w:val="3"/>
      </w:numPr>
    </w:pPr>
  </w:style>
  <w:style w:type="table" w:customStyle="1" w:styleId="3">
    <w:name w:val="3"/>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table" w:customStyle="1" w:styleId="2">
    <w:name w:val="2"/>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15" w:type="dxa"/>
        <w:right w:w="115" w:type="dxa"/>
      </w:tblCellMar>
    </w:tblPr>
  </w:style>
  <w:style w:type="table" w:customStyle="1" w:styleId="1">
    <w:name w:val="1"/>
    <w:basedOn w:val="TableNormal"/>
    <w:rsid w:val="00A74713"/>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15" w:type="dxa"/>
        <w:right w:w="115" w:type="dxa"/>
      </w:tblCellMar>
    </w:tblPr>
  </w:style>
  <w:style w:type="paragraph" w:customStyle="1" w:styleId="Pantraste">
    <w:name w:val="P.antraste"/>
    <w:basedOn w:val="Normal"/>
    <w:qFormat/>
    <w:rsid w:val="00A74713"/>
    <w:pPr>
      <w:spacing w:after="0" w:line="240" w:lineRule="auto"/>
      <w:ind w:left="-142" w:right="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A74713"/>
    <w:rPr>
      <w:rFonts w:ascii="Segoe UI" w:hAnsi="Segoe UI" w:cs="Segoe UI" w:hint="default"/>
      <w:sz w:val="18"/>
      <w:szCs w:val="18"/>
    </w:rPr>
  </w:style>
  <w:style w:type="character" w:customStyle="1" w:styleId="normaltextrun">
    <w:name w:val="normaltextrun"/>
    <w:basedOn w:val="DefaultParagraphFont"/>
    <w:rsid w:val="00A74713"/>
  </w:style>
  <w:style w:type="table" w:customStyle="1" w:styleId="TableGrid1">
    <w:name w:val="Table Grid1"/>
    <w:basedOn w:val="TableNormal"/>
    <w:uiPriority w:val="99"/>
    <w:rsid w:val="00A74713"/>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917C2F"/>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prastasis1">
    <w:name w:val="Įprastasis1"/>
    <w:rsid w:val="00917C2F"/>
    <w:pPr>
      <w:suppressAutoHyphens/>
      <w:autoSpaceDN w:val="0"/>
      <w:spacing w:line="256" w:lineRule="auto"/>
      <w:ind w:left="57" w:right="57"/>
      <w:textAlignment w:val="baseline"/>
    </w:pPr>
    <w:rPr>
      <w:rFonts w:ascii="Calibri" w:eastAsia="Calibri" w:hAnsi="Calibri" w:cs="Times New Roman"/>
      <w:kern w:val="0"/>
      <w:lang w:val="lt-LT"/>
      <w14:ligatures w14:val="none"/>
    </w:rPr>
  </w:style>
  <w:style w:type="character" w:customStyle="1" w:styleId="Numatytasispastraiposriftas1">
    <w:name w:val="Numatytasis pastraipos šriftas1"/>
    <w:rsid w:val="00917C2F"/>
  </w:style>
  <w:style w:type="paragraph" w:customStyle="1" w:styleId="Pagrindiniotekstotrauka31">
    <w:name w:val="Pagrindinio teksto įtrauka 31"/>
    <w:basedOn w:val="prastasis1"/>
    <w:rsid w:val="00917C2F"/>
    <w:pPr>
      <w:spacing w:after="120"/>
      <w:ind w:left="360"/>
    </w:pPr>
    <w:rPr>
      <w:sz w:val="16"/>
      <w:szCs w:val="16"/>
    </w:rPr>
  </w:style>
  <w:style w:type="paragraph" w:customStyle="1" w:styleId="LO-normal1">
    <w:name w:val="LO-normal1"/>
    <w:basedOn w:val="Normal"/>
    <w:qFormat/>
    <w:rsid w:val="008A42D2"/>
    <w:pPr>
      <w:suppressAutoHyphens/>
      <w:spacing w:after="0" w:line="240" w:lineRule="auto"/>
      <w:ind w:left="0" w:right="0"/>
    </w:pPr>
    <w:rPr>
      <w:rFonts w:ascii="Times New Roman" w:eastAsia="Calibri" w:hAnsi="Times New Roman" w:cs="Times New Roman"/>
      <w:color w:val="00000A"/>
      <w:sz w:val="20"/>
      <w:szCs w:val="20"/>
      <w:lang w:eastAsia="zh-CN"/>
    </w:rPr>
  </w:style>
  <w:style w:type="paragraph" w:customStyle="1" w:styleId="Pa15">
    <w:name w:val="Pa15"/>
    <w:basedOn w:val="Normal"/>
    <w:next w:val="Normal"/>
    <w:uiPriority w:val="99"/>
    <w:rsid w:val="008A42D2"/>
    <w:pPr>
      <w:autoSpaceDE w:val="0"/>
      <w:autoSpaceDN w:val="0"/>
      <w:adjustRightInd w:val="0"/>
      <w:spacing w:after="0" w:line="191" w:lineRule="atLeast"/>
      <w:ind w:left="0" w:right="0"/>
    </w:pPr>
    <w:rPr>
      <w:rFonts w:ascii="Macho" w:eastAsia="Arial Unicode MS" w:hAnsi="Macho" w:cs="Times New Roman"/>
      <w:sz w:val="24"/>
      <w:szCs w:val="24"/>
      <w:bdr w:val="nil"/>
    </w:rPr>
  </w:style>
  <w:style w:type="table" w:customStyle="1" w:styleId="TableGrid4">
    <w:name w:val="Table Grid4"/>
    <w:basedOn w:val="TableNormal"/>
    <w:next w:val="TableGrid"/>
    <w:uiPriority w:val="39"/>
    <w:rsid w:val="003F29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Normal"/>
    <w:rsid w:val="0004762F"/>
    <w:pPr>
      <w:autoSpaceDE w:val="0"/>
      <w:autoSpaceDN w:val="0"/>
      <w:adjustRightInd w:val="0"/>
      <w:spacing w:after="0" w:line="240" w:lineRule="auto"/>
      <w:ind w:left="0" w:right="0"/>
      <w:jc w:val="center"/>
    </w:pPr>
    <w:rPr>
      <w:rFonts w:ascii="TimesLT" w:eastAsia="Times New Roman" w:hAnsi="TimesLT" w:cs="Times New Roman"/>
      <w:b/>
      <w:bCs/>
      <w:sz w:val="20"/>
      <w:szCs w:val="24"/>
      <w:lang w:val="en-US" w:eastAsia="en-US"/>
    </w:rPr>
  </w:style>
  <w:style w:type="paragraph" w:customStyle="1" w:styleId="BodyText6">
    <w:name w:val="Body Text6"/>
    <w:rsid w:val="0004762F"/>
    <w:pPr>
      <w:snapToGrid w:val="0"/>
      <w:spacing w:after="0" w:line="240" w:lineRule="auto"/>
      <w:ind w:firstLine="312"/>
      <w:jc w:val="both"/>
    </w:pPr>
    <w:rPr>
      <w:rFonts w:ascii="TimesLT" w:eastAsia="Times New Roman" w:hAnsi="TimesLT" w:cs="Times New Roman"/>
      <w:kern w:val="0"/>
      <w:sz w:val="20"/>
      <w:szCs w:val="20"/>
      <w14:ligatures w14:val="none"/>
    </w:rPr>
  </w:style>
  <w:style w:type="paragraph" w:customStyle="1" w:styleId="xmsolistparagraph">
    <w:name w:val="x_msolistparagraph"/>
    <w:basedOn w:val="Normal"/>
    <w:rsid w:val="005E2073"/>
    <w:pPr>
      <w:spacing w:before="100" w:beforeAutospacing="1" w:after="100" w:afterAutospacing="1" w:line="240" w:lineRule="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303842">
      <w:bodyDiv w:val="1"/>
      <w:marLeft w:val="0"/>
      <w:marRight w:val="0"/>
      <w:marTop w:val="0"/>
      <w:marBottom w:val="0"/>
      <w:divBdr>
        <w:top w:val="none" w:sz="0" w:space="0" w:color="auto"/>
        <w:left w:val="none" w:sz="0" w:space="0" w:color="auto"/>
        <w:bottom w:val="none" w:sz="0" w:space="0" w:color="auto"/>
        <w:right w:val="none" w:sz="0" w:space="0" w:color="auto"/>
      </w:divBdr>
    </w:div>
    <w:div w:id="485437868">
      <w:bodyDiv w:val="1"/>
      <w:marLeft w:val="0"/>
      <w:marRight w:val="0"/>
      <w:marTop w:val="0"/>
      <w:marBottom w:val="0"/>
      <w:divBdr>
        <w:top w:val="none" w:sz="0" w:space="0" w:color="auto"/>
        <w:left w:val="none" w:sz="0" w:space="0" w:color="auto"/>
        <w:bottom w:val="none" w:sz="0" w:space="0" w:color="auto"/>
        <w:right w:val="none" w:sz="0" w:space="0" w:color="auto"/>
      </w:divBdr>
    </w:div>
    <w:div w:id="117495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F4C59-625E-4A18-9B3A-1F7ABFA1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7102</Words>
  <Characters>40484</Characters>
  <Application>Microsoft Office Word</Application>
  <DocSecurity>0</DocSecurity>
  <Lines>337</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3</cp:revision>
  <cp:lastPrinted>2024-04-19T06:25:00Z</cp:lastPrinted>
  <dcterms:created xsi:type="dcterms:W3CDTF">2025-12-18T12:11:00Z</dcterms:created>
  <dcterms:modified xsi:type="dcterms:W3CDTF">2025-12-19T07:34:00Z</dcterms:modified>
</cp:coreProperties>
</file>